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11B98" w14:textId="2D69C9DC" w:rsidR="00BB77AB" w:rsidRDefault="009D6E0E">
      <w:pPr>
        <w:rPr>
          <w:lang w:val="en-GB"/>
        </w:rPr>
      </w:pPr>
      <w:r>
        <w:rPr>
          <w:lang w:val="en-GB"/>
        </w:rPr>
        <w:t>STANLEY BIG CASE:</w:t>
      </w:r>
    </w:p>
    <w:p w14:paraId="4E71C47A" w14:textId="2B52B2CA" w:rsidR="009D6E0E" w:rsidRDefault="009D6E0E" w:rsidP="009D6E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1 Power strip: USB and Universal sockets</w:t>
      </w:r>
    </w:p>
    <w:p w14:paraId="1EA1ACD4" w14:textId="484858C4" w:rsidR="00EA17F4" w:rsidRDefault="00EA17F4" w:rsidP="009D6E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Mains power cables</w:t>
      </w:r>
    </w:p>
    <w:p w14:paraId="1A823C82" w14:textId="148CF2BC" w:rsidR="00EA17F4" w:rsidRDefault="00EA17F4" w:rsidP="009D6E0E">
      <w:pPr>
        <w:pStyle w:val="ListParagraph"/>
        <w:numPr>
          <w:ilvl w:val="0"/>
          <w:numId w:val="1"/>
        </w:numPr>
        <w:rPr>
          <w:lang w:val="en-GB"/>
        </w:rPr>
      </w:pPr>
      <w:proofErr w:type="spellStart"/>
      <w:r>
        <w:rPr>
          <w:lang w:val="en-GB"/>
        </w:rPr>
        <w:t>Wifi</w:t>
      </w:r>
      <w:proofErr w:type="spellEnd"/>
      <w:r>
        <w:rPr>
          <w:lang w:val="en-GB"/>
        </w:rPr>
        <w:t xml:space="preserve"> router LINKSYS AC1900</w:t>
      </w:r>
    </w:p>
    <w:p w14:paraId="7E48E199" w14:textId="325265BF" w:rsidR="00EA17F4" w:rsidRDefault="00EA17F4" w:rsidP="009D6E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USB to USB long cables</w:t>
      </w:r>
    </w:p>
    <w:p w14:paraId="1E162F19" w14:textId="217FF850" w:rsidR="00EA17F4" w:rsidRDefault="00EA17F4" w:rsidP="009D6E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4 grommet kits </w:t>
      </w:r>
    </w:p>
    <w:p w14:paraId="4565E8E8" w14:textId="6D10CAA5" w:rsidR="00EA17F4" w:rsidRDefault="005B31CA" w:rsidP="009D6E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Long SHV cables for HV power supply</w:t>
      </w:r>
    </w:p>
    <w:p w14:paraId="383B1374" w14:textId="27C83AB3" w:rsidR="005B31CA" w:rsidRDefault="005B31CA" w:rsidP="009D6E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Desktop switch</w:t>
      </w:r>
    </w:p>
    <w:p w14:paraId="4780ADA2" w14:textId="5577142D" w:rsidR="005B31CA" w:rsidRDefault="005B31CA" w:rsidP="009D6E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WARCO Vice </w:t>
      </w:r>
    </w:p>
    <w:p w14:paraId="297B6621" w14:textId="32517081" w:rsidR="009D6E0E" w:rsidRDefault="009D6E0E" w:rsidP="00EA17F4">
      <w:pPr>
        <w:rPr>
          <w:lang w:val="en-GB"/>
        </w:rPr>
      </w:pPr>
    </w:p>
    <w:p w14:paraId="7955CDEA" w14:textId="6672C783" w:rsidR="005B31CA" w:rsidRDefault="005B31CA" w:rsidP="00EA17F4">
      <w:pPr>
        <w:rPr>
          <w:lang w:val="en-GB"/>
        </w:rPr>
      </w:pPr>
    </w:p>
    <w:p w14:paraId="5C5CCCA6" w14:textId="6F23D0E5" w:rsidR="005B31CA" w:rsidRDefault="005B31CA" w:rsidP="00EA17F4">
      <w:pPr>
        <w:rPr>
          <w:lang w:val="en-GB"/>
        </w:rPr>
      </w:pPr>
    </w:p>
    <w:p w14:paraId="4C11E42A" w14:textId="656B0C94" w:rsidR="005B31CA" w:rsidRDefault="005B31CA" w:rsidP="00EA17F4">
      <w:pPr>
        <w:rPr>
          <w:lang w:val="en-GB"/>
        </w:rPr>
      </w:pPr>
    </w:p>
    <w:p w14:paraId="56CE6421" w14:textId="46E42213" w:rsidR="005B31CA" w:rsidRDefault="005B31CA" w:rsidP="00EA17F4">
      <w:pPr>
        <w:rPr>
          <w:lang w:val="en-GB"/>
        </w:rPr>
      </w:pPr>
    </w:p>
    <w:p w14:paraId="38FC15CF" w14:textId="39DD770C" w:rsidR="005B31CA" w:rsidRDefault="005B31CA" w:rsidP="00EA17F4">
      <w:pPr>
        <w:rPr>
          <w:lang w:val="en-GB"/>
        </w:rPr>
      </w:pPr>
    </w:p>
    <w:p w14:paraId="002CE0D4" w14:textId="54B9D3D8" w:rsidR="005B31CA" w:rsidRDefault="005B31CA" w:rsidP="00EA17F4">
      <w:pPr>
        <w:rPr>
          <w:lang w:val="en-GB"/>
        </w:rPr>
      </w:pPr>
    </w:p>
    <w:p w14:paraId="7800F376" w14:textId="5788F6F8" w:rsidR="005B31CA" w:rsidRDefault="005B31CA" w:rsidP="00EA17F4">
      <w:pPr>
        <w:rPr>
          <w:lang w:val="en-GB"/>
        </w:rPr>
      </w:pPr>
    </w:p>
    <w:p w14:paraId="3C7760BC" w14:textId="4AC6E191" w:rsidR="005B31CA" w:rsidRDefault="005B31CA" w:rsidP="00EA17F4">
      <w:pPr>
        <w:rPr>
          <w:lang w:val="en-GB"/>
        </w:rPr>
      </w:pPr>
    </w:p>
    <w:p w14:paraId="4AC84646" w14:textId="003CDA07" w:rsidR="005B31CA" w:rsidRDefault="005B31CA" w:rsidP="00EA17F4">
      <w:pPr>
        <w:rPr>
          <w:lang w:val="en-GB"/>
        </w:rPr>
      </w:pPr>
    </w:p>
    <w:p w14:paraId="3984F5EA" w14:textId="3CDAF4C4" w:rsidR="005B31CA" w:rsidRDefault="005B31CA" w:rsidP="00EA17F4">
      <w:pPr>
        <w:rPr>
          <w:lang w:val="en-GB"/>
        </w:rPr>
      </w:pPr>
    </w:p>
    <w:p w14:paraId="36ECD480" w14:textId="36A10F69" w:rsidR="005B31CA" w:rsidRDefault="005B31CA" w:rsidP="00EA17F4">
      <w:pPr>
        <w:rPr>
          <w:lang w:val="en-GB"/>
        </w:rPr>
      </w:pPr>
    </w:p>
    <w:p w14:paraId="5BD911F9" w14:textId="31936DB3" w:rsidR="005B31CA" w:rsidRDefault="005B31CA" w:rsidP="00EA17F4">
      <w:pPr>
        <w:rPr>
          <w:lang w:val="en-GB"/>
        </w:rPr>
      </w:pPr>
    </w:p>
    <w:p w14:paraId="4806FCB6" w14:textId="77777777" w:rsidR="005B31CA" w:rsidRDefault="005B31CA" w:rsidP="00EA17F4">
      <w:pPr>
        <w:rPr>
          <w:lang w:val="en-GB"/>
        </w:rPr>
      </w:pPr>
    </w:p>
    <w:p w14:paraId="603A5859" w14:textId="2266A74E" w:rsidR="00EA17F4" w:rsidRDefault="00EA17F4" w:rsidP="00EA17F4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13534079" wp14:editId="082F221E">
            <wp:extent cx="1980773" cy="2641103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127_1644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319" cy="266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24078848" wp14:editId="7F02C839">
            <wp:extent cx="1976582" cy="263551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27_1641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423" cy="271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034263B9" wp14:editId="6A3AA61E">
            <wp:extent cx="2669309" cy="200198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127_1642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46" cy="20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30934A6D" wp14:editId="79179401">
            <wp:extent cx="2684106" cy="20130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127_1643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414" cy="20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5231322D" wp14:editId="6D9238FB">
            <wp:extent cx="1973869" cy="26318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127_1639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954" cy="264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3150781B" wp14:editId="771C7447">
            <wp:extent cx="1981145" cy="2641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27_1645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96" cy="264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65460364" wp14:editId="7E2573C9">
            <wp:extent cx="2909455" cy="218209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127_1638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867" cy="219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1CA">
        <w:rPr>
          <w:noProof/>
          <w:lang w:val="en-GB"/>
        </w:rPr>
        <w:drawing>
          <wp:inline distT="0" distB="0" distL="0" distR="0" wp14:anchorId="342799EF" wp14:editId="5A9DC74E">
            <wp:extent cx="2775911" cy="2081934"/>
            <wp:effectExtent l="0" t="0" r="571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127_1637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37" cy="212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1CA">
        <w:rPr>
          <w:noProof/>
          <w:lang w:val="en-GB"/>
        </w:rPr>
        <w:drawing>
          <wp:inline distT="0" distB="0" distL="0" distR="0" wp14:anchorId="572D2B49" wp14:editId="3EE9DD33">
            <wp:extent cx="3288145" cy="2466109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127_1637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24" cy="248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68DD" w14:textId="77777777" w:rsidR="00EA17F4" w:rsidRDefault="00EA17F4" w:rsidP="00EA17F4">
      <w:pPr>
        <w:rPr>
          <w:lang w:val="en-GB"/>
        </w:rPr>
      </w:pPr>
    </w:p>
    <w:p w14:paraId="402CC070" w14:textId="71F3D579" w:rsidR="00EA17F4" w:rsidRPr="00EA17F4" w:rsidRDefault="00EA17F4" w:rsidP="00EA17F4">
      <w:pPr>
        <w:rPr>
          <w:lang w:val="en-GB"/>
        </w:rPr>
      </w:pPr>
      <w:r>
        <w:rPr>
          <w:lang w:val="en-GB"/>
        </w:rPr>
        <w:t>How everything look</w:t>
      </w:r>
      <w:r w:rsidR="005B31CA">
        <w:rPr>
          <w:lang w:val="en-GB"/>
        </w:rPr>
        <w:t>s</w:t>
      </w:r>
      <w:r>
        <w:rPr>
          <w:lang w:val="en-GB"/>
        </w:rPr>
        <w:t xml:space="preserve"> inside</w:t>
      </w:r>
      <w:r>
        <w:rPr>
          <w:noProof/>
          <w:lang w:val="en-GB"/>
        </w:rPr>
        <w:drawing>
          <wp:inline distT="0" distB="0" distL="0" distR="0" wp14:anchorId="42DD50DC" wp14:editId="43420684">
            <wp:extent cx="4858327" cy="3643745"/>
            <wp:effectExtent l="0" t="0" r="635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127_1638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87" cy="36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7F4" w:rsidRPr="00EA17F4" w:rsidSect="003A63B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27ECE"/>
    <w:multiLevelType w:val="hybridMultilevel"/>
    <w:tmpl w:val="C7E8B46E"/>
    <w:lvl w:ilvl="0" w:tplc="4F06E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E0E"/>
    <w:rsid w:val="00226391"/>
    <w:rsid w:val="003220E5"/>
    <w:rsid w:val="003A63BE"/>
    <w:rsid w:val="005B31CA"/>
    <w:rsid w:val="0085701E"/>
    <w:rsid w:val="009D6E0E"/>
    <w:rsid w:val="00BB77AB"/>
    <w:rsid w:val="00EA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76860A"/>
  <w15:chartTrackingRefBased/>
  <w15:docId w15:val="{D09A7FFF-78DE-8E4E-80BD-E8A45911F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E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Radogna, Raffaella</dc:creator>
  <cp:keywords/>
  <dc:description/>
  <cp:lastModifiedBy>Radogna, Raffaella</cp:lastModifiedBy>
  <cp:revision>1</cp:revision>
  <cp:lastPrinted>2020-12-04T16:27:00Z</cp:lastPrinted>
  <dcterms:created xsi:type="dcterms:W3CDTF">2020-12-04T15:29:00Z</dcterms:created>
  <dcterms:modified xsi:type="dcterms:W3CDTF">2020-12-04T16:27:00Z</dcterms:modified>
</cp:coreProperties>
</file>