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4702" w:rsidRDefault="00924702" w:rsidP="00924702">
      <w:pPr>
        <w:pStyle w:val="NoSpacing"/>
        <w:jc w:val="center"/>
        <w:rPr>
          <w:b/>
          <w:sz w:val="32"/>
        </w:rPr>
      </w:pPr>
      <w:r w:rsidRPr="00924702">
        <w:rPr>
          <w:b/>
          <w:sz w:val="32"/>
        </w:rPr>
        <w:t xml:space="preserve">HCC </w:t>
      </w:r>
      <w:proofErr w:type="gramStart"/>
      <w:r w:rsidRPr="00924702">
        <w:rPr>
          <w:b/>
          <w:sz w:val="32"/>
        </w:rPr>
        <w:t>Specification</w:t>
      </w:r>
      <w:r w:rsidR="00FC7F3F">
        <w:rPr>
          <w:b/>
          <w:sz w:val="32"/>
        </w:rPr>
        <w:t xml:space="preserve">  V1.3</w:t>
      </w:r>
      <w:r w:rsidR="00EA7212">
        <w:rPr>
          <w:b/>
          <w:sz w:val="32"/>
        </w:rPr>
        <w:t>.1</w:t>
      </w:r>
      <w:proofErr w:type="gramEnd"/>
    </w:p>
    <w:p w:rsidR="00E97B79" w:rsidRDefault="00E97B79" w:rsidP="00924702">
      <w:pPr>
        <w:pStyle w:val="NoSpacing"/>
        <w:jc w:val="center"/>
        <w:rPr>
          <w:b/>
          <w:sz w:val="32"/>
        </w:rPr>
      </w:pPr>
    </w:p>
    <w:p w:rsidR="00E97B79" w:rsidRDefault="005C0F93" w:rsidP="00924702">
      <w:pPr>
        <w:pStyle w:val="NoSpacing"/>
        <w:jc w:val="center"/>
        <w:rPr>
          <w:b/>
          <w:sz w:val="24"/>
        </w:rPr>
      </w:pPr>
      <w:proofErr w:type="gramStart"/>
      <w:r>
        <w:rPr>
          <w:b/>
          <w:sz w:val="24"/>
        </w:rPr>
        <w:t>October</w:t>
      </w:r>
      <w:r w:rsidR="00FC7F3F">
        <w:rPr>
          <w:b/>
          <w:sz w:val="24"/>
        </w:rPr>
        <w:t xml:space="preserve"> </w:t>
      </w:r>
      <w:r w:rsidR="004C56DE">
        <w:rPr>
          <w:b/>
          <w:sz w:val="24"/>
        </w:rPr>
        <w:t xml:space="preserve">6, </w:t>
      </w:r>
      <w:r w:rsidR="009B74BA">
        <w:rPr>
          <w:b/>
          <w:sz w:val="24"/>
        </w:rPr>
        <w:t>2012</w:t>
      </w:r>
      <w:r w:rsidR="00FC7F3F">
        <w:rPr>
          <w:b/>
          <w:sz w:val="24"/>
        </w:rPr>
        <w:t xml:space="preserve"> Specification in progress</w:t>
      </w:r>
      <w:r w:rsidR="00E97B79" w:rsidRPr="00E97B79">
        <w:rPr>
          <w:b/>
          <w:sz w:val="24"/>
        </w:rPr>
        <w:t>.</w:t>
      </w:r>
      <w:proofErr w:type="gramEnd"/>
      <w:r w:rsidR="00E97B79" w:rsidRPr="00E97B79">
        <w:rPr>
          <w:b/>
          <w:sz w:val="24"/>
        </w:rPr>
        <w:t xml:space="preserve"> </w:t>
      </w:r>
    </w:p>
    <w:p w:rsidR="00465277" w:rsidRPr="006C56A4" w:rsidRDefault="00465277" w:rsidP="00465277">
      <w:pPr>
        <w:pStyle w:val="NoSpacing"/>
        <w:rPr>
          <w:b/>
          <w:color w:val="FF0000"/>
          <w:sz w:val="24"/>
        </w:rPr>
      </w:pPr>
      <w:r w:rsidRPr="006C56A4">
        <w:rPr>
          <w:b/>
          <w:color w:val="FF0000"/>
          <w:sz w:val="24"/>
        </w:rPr>
        <w:t xml:space="preserve">Questions/Clarifications:   </w:t>
      </w:r>
    </w:p>
    <w:p w:rsidR="00465277" w:rsidRPr="006C56A4" w:rsidRDefault="006C56A4" w:rsidP="00465277">
      <w:pPr>
        <w:pStyle w:val="NoSpacing"/>
        <w:numPr>
          <w:ilvl w:val="0"/>
          <w:numId w:val="9"/>
        </w:numPr>
        <w:rPr>
          <w:b/>
          <w:color w:val="FF0000"/>
          <w:sz w:val="24"/>
        </w:rPr>
      </w:pPr>
      <w:r w:rsidRPr="006C56A4">
        <w:rPr>
          <w:b/>
          <w:color w:val="FF0000"/>
          <w:sz w:val="24"/>
        </w:rPr>
        <w:t xml:space="preserve"> Can </w:t>
      </w:r>
      <w:proofErr w:type="gramStart"/>
      <w:r w:rsidRPr="006C56A4">
        <w:rPr>
          <w:b/>
          <w:color w:val="FF0000"/>
          <w:sz w:val="24"/>
        </w:rPr>
        <w:t xml:space="preserve">we </w:t>
      </w:r>
      <w:r w:rsidR="00465277" w:rsidRPr="006C56A4">
        <w:rPr>
          <w:b/>
          <w:color w:val="FF0000"/>
          <w:sz w:val="24"/>
        </w:rPr>
        <w:t xml:space="preserve"> tran</w:t>
      </w:r>
      <w:r w:rsidRPr="006C56A4">
        <w:rPr>
          <w:b/>
          <w:color w:val="FF0000"/>
          <w:sz w:val="24"/>
        </w:rPr>
        <w:t>smit</w:t>
      </w:r>
      <w:proofErr w:type="gramEnd"/>
      <w:r w:rsidRPr="006C56A4">
        <w:rPr>
          <w:b/>
          <w:color w:val="FF0000"/>
          <w:sz w:val="24"/>
        </w:rPr>
        <w:t xml:space="preserve"> </w:t>
      </w:r>
      <w:r w:rsidRPr="006C56A4">
        <w:rPr>
          <w:i/>
          <w:color w:val="FF0000"/>
          <w:sz w:val="24"/>
        </w:rPr>
        <w:t>SEND ID</w:t>
      </w:r>
      <w:r w:rsidRPr="006C56A4">
        <w:rPr>
          <w:b/>
          <w:color w:val="FF0000"/>
          <w:sz w:val="24"/>
        </w:rPr>
        <w:t xml:space="preserve"> at 40Mbpbs on </w:t>
      </w:r>
      <w:proofErr w:type="spellStart"/>
      <w:r w:rsidRPr="006C56A4">
        <w:rPr>
          <w:b/>
          <w:color w:val="FF0000"/>
          <w:sz w:val="24"/>
        </w:rPr>
        <w:t>powerup</w:t>
      </w:r>
      <w:proofErr w:type="spellEnd"/>
      <w:r w:rsidRPr="006C56A4">
        <w:rPr>
          <w:b/>
          <w:color w:val="FF0000"/>
          <w:sz w:val="24"/>
        </w:rPr>
        <w:t xml:space="preserve">  before the  PLL is enabled </w:t>
      </w:r>
      <w:r w:rsidR="00465277" w:rsidRPr="006C56A4">
        <w:rPr>
          <w:b/>
          <w:color w:val="FF0000"/>
          <w:sz w:val="24"/>
        </w:rPr>
        <w:t>?</w:t>
      </w:r>
    </w:p>
    <w:p w:rsidR="006C56A4" w:rsidRDefault="00F158F7" w:rsidP="00465277">
      <w:pPr>
        <w:pStyle w:val="NoSpacing"/>
        <w:numPr>
          <w:ilvl w:val="0"/>
          <w:numId w:val="9"/>
        </w:numPr>
        <w:rPr>
          <w:b/>
          <w:color w:val="FF0000"/>
          <w:sz w:val="24"/>
        </w:rPr>
      </w:pPr>
      <w:r>
        <w:rPr>
          <w:b/>
          <w:color w:val="FF0000"/>
          <w:sz w:val="24"/>
        </w:rPr>
        <w:t xml:space="preserve">Where do we </w:t>
      </w:r>
      <w:proofErr w:type="gramStart"/>
      <w:r>
        <w:rPr>
          <w:b/>
          <w:color w:val="FF0000"/>
          <w:sz w:val="24"/>
        </w:rPr>
        <w:t xml:space="preserve">apply </w:t>
      </w:r>
      <w:r w:rsidR="006C56A4" w:rsidRPr="006C56A4">
        <w:rPr>
          <w:b/>
          <w:color w:val="FF0000"/>
          <w:sz w:val="24"/>
        </w:rPr>
        <w:t xml:space="preserve"> HCC</w:t>
      </w:r>
      <w:proofErr w:type="gramEnd"/>
      <w:r w:rsidR="006C56A4" w:rsidRPr="006C56A4">
        <w:rPr>
          <w:b/>
          <w:color w:val="FF0000"/>
          <w:sz w:val="24"/>
        </w:rPr>
        <w:t xml:space="preserve"> special </w:t>
      </w:r>
      <w:r>
        <w:rPr>
          <w:b/>
          <w:color w:val="FF0000"/>
          <w:sz w:val="24"/>
        </w:rPr>
        <w:t xml:space="preserve">/ broadcast </w:t>
      </w:r>
      <w:r w:rsidR="006C56A4" w:rsidRPr="006C56A4">
        <w:rPr>
          <w:b/>
          <w:color w:val="FF0000"/>
          <w:sz w:val="24"/>
        </w:rPr>
        <w:t>Addresses?</w:t>
      </w:r>
    </w:p>
    <w:p w:rsidR="00F60888" w:rsidRDefault="00F60888" w:rsidP="00465277">
      <w:pPr>
        <w:pStyle w:val="NoSpacing"/>
        <w:numPr>
          <w:ilvl w:val="0"/>
          <w:numId w:val="9"/>
        </w:numPr>
        <w:rPr>
          <w:b/>
          <w:color w:val="FF0000"/>
          <w:sz w:val="24"/>
        </w:rPr>
      </w:pPr>
      <w:r>
        <w:rPr>
          <w:b/>
          <w:color w:val="FF0000"/>
          <w:sz w:val="24"/>
        </w:rPr>
        <w:t xml:space="preserve">Agree to set R3 module </w:t>
      </w:r>
      <w:proofErr w:type="gramStart"/>
      <w:r>
        <w:rPr>
          <w:b/>
          <w:color w:val="FF0000"/>
          <w:sz w:val="24"/>
        </w:rPr>
        <w:t>@  bit</w:t>
      </w:r>
      <w:proofErr w:type="gramEnd"/>
      <w:r>
        <w:rPr>
          <w:b/>
          <w:color w:val="FF0000"/>
          <w:sz w:val="24"/>
        </w:rPr>
        <w:t xml:space="preserve"> length  to 14.</w:t>
      </w:r>
    </w:p>
    <w:p w:rsidR="008C50BE" w:rsidRDefault="00F60888" w:rsidP="00465277">
      <w:pPr>
        <w:pStyle w:val="NoSpacing"/>
        <w:numPr>
          <w:ilvl w:val="0"/>
          <w:numId w:val="9"/>
        </w:numPr>
        <w:rPr>
          <w:b/>
          <w:color w:val="FF0000"/>
          <w:sz w:val="24"/>
        </w:rPr>
      </w:pPr>
      <w:r>
        <w:rPr>
          <w:b/>
          <w:color w:val="FF0000"/>
          <w:sz w:val="24"/>
        </w:rPr>
        <w:t xml:space="preserve"> Sending a</w:t>
      </w:r>
      <w:r w:rsidR="00F158F7">
        <w:rPr>
          <w:b/>
          <w:color w:val="FF0000"/>
          <w:sz w:val="24"/>
        </w:rPr>
        <w:t xml:space="preserve"> first</w:t>
      </w:r>
      <w:r w:rsidR="008C50BE">
        <w:rPr>
          <w:b/>
          <w:color w:val="FF0000"/>
          <w:sz w:val="24"/>
        </w:rPr>
        <w:t xml:space="preserve"> </w:t>
      </w:r>
      <w:proofErr w:type="gramStart"/>
      <w:r w:rsidR="008C50BE">
        <w:rPr>
          <w:b/>
          <w:color w:val="FF0000"/>
          <w:sz w:val="24"/>
        </w:rPr>
        <w:t>L0  does</w:t>
      </w:r>
      <w:proofErr w:type="gramEnd"/>
      <w:r w:rsidR="008C50BE">
        <w:rPr>
          <w:b/>
          <w:color w:val="FF0000"/>
          <w:sz w:val="24"/>
        </w:rPr>
        <w:t xml:space="preserve"> anything</w:t>
      </w:r>
      <w:r w:rsidR="00F158F7">
        <w:rPr>
          <w:b/>
          <w:color w:val="FF0000"/>
          <w:sz w:val="24"/>
        </w:rPr>
        <w:t xml:space="preserve">      drop out of send ID</w:t>
      </w:r>
      <w:r w:rsidR="008C50BE">
        <w:rPr>
          <w:b/>
          <w:color w:val="FF0000"/>
          <w:sz w:val="24"/>
        </w:rPr>
        <w:t>???</w:t>
      </w:r>
      <w:r w:rsidR="00F158F7">
        <w:rPr>
          <w:b/>
          <w:color w:val="FF0000"/>
          <w:sz w:val="24"/>
        </w:rPr>
        <w:t xml:space="preserve">   Enable PLL??</w:t>
      </w:r>
    </w:p>
    <w:p w:rsidR="00F60888" w:rsidRDefault="00F60888" w:rsidP="00465277">
      <w:pPr>
        <w:pStyle w:val="NoSpacing"/>
        <w:numPr>
          <w:ilvl w:val="0"/>
          <w:numId w:val="9"/>
        </w:numPr>
        <w:rPr>
          <w:b/>
          <w:color w:val="FF0000"/>
          <w:sz w:val="24"/>
        </w:rPr>
      </w:pPr>
      <w:r>
        <w:rPr>
          <w:b/>
          <w:color w:val="FF0000"/>
          <w:sz w:val="24"/>
        </w:rPr>
        <w:t xml:space="preserve">Definition of PLL Lock.  </w:t>
      </w:r>
    </w:p>
    <w:p w:rsidR="008C50BE" w:rsidRDefault="008C50BE" w:rsidP="00465277">
      <w:pPr>
        <w:pStyle w:val="NoSpacing"/>
        <w:numPr>
          <w:ilvl w:val="0"/>
          <w:numId w:val="9"/>
        </w:numPr>
        <w:rPr>
          <w:b/>
          <w:color w:val="FF0000"/>
          <w:sz w:val="24"/>
        </w:rPr>
      </w:pPr>
      <w:proofErr w:type="gramStart"/>
      <w:r>
        <w:rPr>
          <w:b/>
          <w:color w:val="FF0000"/>
          <w:sz w:val="24"/>
        </w:rPr>
        <w:t>Special  interlock</w:t>
      </w:r>
      <w:proofErr w:type="gramEnd"/>
      <w:r>
        <w:rPr>
          <w:b/>
          <w:color w:val="FF0000"/>
          <w:sz w:val="24"/>
        </w:rPr>
        <w:t xml:space="preserve"> packet?     -- Probably just an error bit. </w:t>
      </w:r>
    </w:p>
    <w:p w:rsidR="00F60888" w:rsidRPr="00F60888" w:rsidRDefault="00F60888" w:rsidP="00465277">
      <w:pPr>
        <w:pStyle w:val="NoSpacing"/>
        <w:numPr>
          <w:ilvl w:val="0"/>
          <w:numId w:val="9"/>
        </w:numPr>
        <w:rPr>
          <w:b/>
          <w:color w:val="FF0000"/>
          <w:sz w:val="24"/>
        </w:rPr>
      </w:pPr>
      <w:r w:rsidRPr="00F60888">
        <w:rPr>
          <w:b/>
          <w:color w:val="FF0000"/>
          <w:sz w:val="24"/>
        </w:rPr>
        <w:t xml:space="preserve">Section VI Data Outputs  -  </w:t>
      </w:r>
    </w:p>
    <w:p w:rsidR="00F60888" w:rsidRPr="00F60888" w:rsidRDefault="00F60888" w:rsidP="00F60888">
      <w:pPr>
        <w:pStyle w:val="NoSpacing"/>
        <w:numPr>
          <w:ilvl w:val="1"/>
          <w:numId w:val="9"/>
        </w:numPr>
        <w:rPr>
          <w:b/>
          <w:color w:val="FF0000"/>
          <w:sz w:val="24"/>
        </w:rPr>
      </w:pPr>
      <w:r w:rsidRPr="00F60888">
        <w:rPr>
          <w:b/>
          <w:color w:val="FF0000"/>
          <w:sz w:val="24"/>
        </w:rPr>
        <w:t xml:space="preserve">Agree on Packet size </w:t>
      </w:r>
      <w:proofErr w:type="gramStart"/>
      <w:r w:rsidRPr="00F60888">
        <w:rPr>
          <w:b/>
          <w:color w:val="FF0000"/>
          <w:sz w:val="24"/>
        </w:rPr>
        <w:t>( 64bit</w:t>
      </w:r>
      <w:proofErr w:type="gramEnd"/>
      <w:r w:rsidRPr="00F60888">
        <w:rPr>
          <w:b/>
          <w:color w:val="FF0000"/>
          <w:sz w:val="24"/>
        </w:rPr>
        <w:t xml:space="preserve">??)  </w:t>
      </w:r>
      <w:proofErr w:type="gramStart"/>
      <w:r w:rsidRPr="00F60888">
        <w:rPr>
          <w:b/>
          <w:color w:val="FF0000"/>
          <w:sz w:val="24"/>
        </w:rPr>
        <w:t>error</w:t>
      </w:r>
      <w:proofErr w:type="gramEnd"/>
      <w:r w:rsidRPr="00F60888">
        <w:rPr>
          <w:b/>
          <w:color w:val="FF0000"/>
          <w:sz w:val="24"/>
        </w:rPr>
        <w:t xml:space="preserve"> bit added +??</w:t>
      </w:r>
    </w:p>
    <w:p w:rsidR="00F60888" w:rsidRPr="00F60888" w:rsidRDefault="00F60888" w:rsidP="00F60888">
      <w:pPr>
        <w:pStyle w:val="NoSpacing"/>
        <w:numPr>
          <w:ilvl w:val="1"/>
          <w:numId w:val="9"/>
        </w:numPr>
        <w:rPr>
          <w:b/>
          <w:color w:val="FF0000"/>
          <w:sz w:val="24"/>
        </w:rPr>
      </w:pPr>
      <w:r w:rsidRPr="00F60888">
        <w:rPr>
          <w:b/>
          <w:color w:val="FF0000"/>
          <w:sz w:val="24"/>
        </w:rPr>
        <w:t>Balanced code</w:t>
      </w:r>
    </w:p>
    <w:p w:rsidR="00F60888" w:rsidRPr="00F60888" w:rsidRDefault="00F60888" w:rsidP="00F60888">
      <w:pPr>
        <w:pStyle w:val="NoSpacing"/>
        <w:numPr>
          <w:ilvl w:val="2"/>
          <w:numId w:val="9"/>
        </w:numPr>
        <w:rPr>
          <w:b/>
          <w:color w:val="FF0000"/>
          <w:sz w:val="24"/>
        </w:rPr>
      </w:pPr>
      <w:r w:rsidRPr="00F60888">
        <w:rPr>
          <w:b/>
          <w:color w:val="FF0000"/>
          <w:sz w:val="24"/>
        </w:rPr>
        <w:t xml:space="preserve">  Scrambling what do we say??</w:t>
      </w:r>
    </w:p>
    <w:p w:rsidR="00F60888" w:rsidRPr="00F60888" w:rsidRDefault="00F60888" w:rsidP="004C56DE">
      <w:pPr>
        <w:pStyle w:val="NoSpacing"/>
        <w:numPr>
          <w:ilvl w:val="2"/>
          <w:numId w:val="9"/>
        </w:numPr>
        <w:tabs>
          <w:tab w:val="left" w:pos="2520"/>
        </w:tabs>
        <w:rPr>
          <w:b/>
          <w:color w:val="FF0000"/>
          <w:sz w:val="24"/>
        </w:rPr>
      </w:pPr>
      <w:r w:rsidRPr="00F60888">
        <w:rPr>
          <w:b/>
          <w:color w:val="FF0000"/>
          <w:sz w:val="24"/>
        </w:rPr>
        <w:t xml:space="preserve">8b/10b </w:t>
      </w:r>
    </w:p>
    <w:p w:rsidR="00924702" w:rsidRDefault="00924702" w:rsidP="00924702">
      <w:pPr>
        <w:pStyle w:val="NoSpacing"/>
        <w:rPr>
          <w:sz w:val="32"/>
        </w:rPr>
      </w:pPr>
    </w:p>
    <w:p w:rsidR="00924702" w:rsidRPr="00C03339" w:rsidRDefault="00924702" w:rsidP="00924702">
      <w:pPr>
        <w:pStyle w:val="NoSpacing"/>
        <w:rPr>
          <w:b/>
          <w:sz w:val="24"/>
        </w:rPr>
      </w:pPr>
      <w:r w:rsidRPr="00C03339">
        <w:rPr>
          <w:b/>
          <w:sz w:val="24"/>
        </w:rPr>
        <w:t>SCT upgrade electronics ASIC</w:t>
      </w:r>
      <w:r w:rsidR="00436019" w:rsidRPr="00C03339">
        <w:rPr>
          <w:b/>
          <w:sz w:val="24"/>
        </w:rPr>
        <w:t xml:space="preserve"> design</w:t>
      </w:r>
      <w:r w:rsidRPr="00C03339">
        <w:rPr>
          <w:b/>
          <w:sz w:val="24"/>
        </w:rPr>
        <w:t xml:space="preserve"> group:</w:t>
      </w:r>
    </w:p>
    <w:p w:rsidR="00E77907" w:rsidRPr="00E77907" w:rsidRDefault="00E77907" w:rsidP="00924702">
      <w:pPr>
        <w:pStyle w:val="NoSpacing"/>
        <w:rPr>
          <w:sz w:val="16"/>
          <w:szCs w:val="16"/>
        </w:rPr>
      </w:pPr>
    </w:p>
    <w:p w:rsidR="00924702" w:rsidRPr="00AE572A" w:rsidRDefault="00924702" w:rsidP="00924702">
      <w:pPr>
        <w:pStyle w:val="NoSpacing"/>
        <w:rPr>
          <w:i/>
          <w:sz w:val="24"/>
        </w:rPr>
      </w:pPr>
      <w:r w:rsidRPr="00E77907">
        <w:rPr>
          <w:i/>
          <w:sz w:val="24"/>
        </w:rPr>
        <w:t xml:space="preserve">Francis </w:t>
      </w:r>
      <w:proofErr w:type="spellStart"/>
      <w:r w:rsidRPr="00E77907">
        <w:rPr>
          <w:i/>
          <w:sz w:val="24"/>
        </w:rPr>
        <w:t>Anghinol</w:t>
      </w:r>
      <w:r w:rsidR="00E77907">
        <w:rPr>
          <w:i/>
          <w:sz w:val="24"/>
        </w:rPr>
        <w:t>f</w:t>
      </w:r>
      <w:r w:rsidRPr="00E77907">
        <w:rPr>
          <w:i/>
          <w:sz w:val="24"/>
        </w:rPr>
        <w:t>i</w:t>
      </w:r>
      <w:r w:rsidR="00AE572A">
        <w:rPr>
          <w:i/>
          <w:sz w:val="24"/>
          <w:vertAlign w:val="superscript"/>
        </w:rPr>
        <w:t>a</w:t>
      </w:r>
      <w:proofErr w:type="spellEnd"/>
      <w:r w:rsidRPr="00E77907">
        <w:rPr>
          <w:i/>
          <w:sz w:val="24"/>
        </w:rPr>
        <w:t>,</w:t>
      </w:r>
      <w:r w:rsidR="00E77907" w:rsidRPr="00E77907">
        <w:rPr>
          <w:i/>
          <w:sz w:val="24"/>
        </w:rPr>
        <w:t xml:space="preserve"> Michal </w:t>
      </w:r>
      <w:proofErr w:type="spellStart"/>
      <w:r w:rsidR="00E77907" w:rsidRPr="00E77907">
        <w:rPr>
          <w:i/>
          <w:sz w:val="24"/>
        </w:rPr>
        <w:t>Bochenek</w:t>
      </w:r>
      <w:r w:rsidR="00436019">
        <w:rPr>
          <w:i/>
          <w:sz w:val="24"/>
          <w:vertAlign w:val="superscript"/>
        </w:rPr>
        <w:t>b</w:t>
      </w:r>
      <w:proofErr w:type="spellEnd"/>
      <w:r w:rsidR="00E77907" w:rsidRPr="00E77907">
        <w:rPr>
          <w:i/>
          <w:sz w:val="24"/>
        </w:rPr>
        <w:t>,</w:t>
      </w:r>
      <w:r w:rsidRPr="00E77907">
        <w:rPr>
          <w:i/>
          <w:sz w:val="24"/>
        </w:rPr>
        <w:t xml:space="preserve"> Joel </w:t>
      </w:r>
      <w:proofErr w:type="spellStart"/>
      <w:r w:rsidRPr="00E77907">
        <w:rPr>
          <w:i/>
          <w:sz w:val="24"/>
        </w:rPr>
        <w:t>Dewitt</w:t>
      </w:r>
      <w:r w:rsidR="00436019">
        <w:rPr>
          <w:i/>
          <w:sz w:val="24"/>
          <w:vertAlign w:val="superscript"/>
        </w:rPr>
        <w:t>c</w:t>
      </w:r>
      <w:proofErr w:type="spellEnd"/>
      <w:r w:rsidRPr="00E77907">
        <w:rPr>
          <w:i/>
          <w:sz w:val="24"/>
        </w:rPr>
        <w:t xml:space="preserve">,  </w:t>
      </w:r>
      <w:proofErr w:type="spellStart"/>
      <w:r w:rsidRPr="00E77907">
        <w:rPr>
          <w:i/>
          <w:sz w:val="24"/>
        </w:rPr>
        <w:t>Nandor</w:t>
      </w:r>
      <w:proofErr w:type="spellEnd"/>
      <w:r w:rsidRPr="00E77907">
        <w:rPr>
          <w:i/>
          <w:sz w:val="24"/>
        </w:rPr>
        <w:t xml:space="preserve"> </w:t>
      </w:r>
      <w:proofErr w:type="spellStart"/>
      <w:r w:rsidRPr="00E77907">
        <w:rPr>
          <w:i/>
          <w:sz w:val="24"/>
        </w:rPr>
        <w:t>Dressnandt</w:t>
      </w:r>
      <w:r w:rsidR="00436019">
        <w:rPr>
          <w:i/>
          <w:sz w:val="24"/>
          <w:vertAlign w:val="superscript"/>
        </w:rPr>
        <w:t>b</w:t>
      </w:r>
      <w:r w:rsidRPr="00E77907">
        <w:rPr>
          <w:i/>
          <w:sz w:val="24"/>
        </w:rPr>
        <w:t>,</w:t>
      </w:r>
      <w:r w:rsidR="00FE548F">
        <w:rPr>
          <w:i/>
          <w:sz w:val="24"/>
        </w:rPr>
        <w:t>Amogh</w:t>
      </w:r>
      <w:proofErr w:type="spellEnd"/>
      <w:r w:rsidR="00FE548F">
        <w:rPr>
          <w:i/>
          <w:sz w:val="24"/>
        </w:rPr>
        <w:t xml:space="preserve"> </w:t>
      </w:r>
      <w:proofErr w:type="spellStart"/>
      <w:r w:rsidR="00FE548F">
        <w:rPr>
          <w:i/>
          <w:sz w:val="24"/>
        </w:rPr>
        <w:t>Halgeri</w:t>
      </w:r>
      <w:r w:rsidR="00FE548F" w:rsidRPr="00FE548F">
        <w:rPr>
          <w:i/>
          <w:sz w:val="24"/>
          <w:vertAlign w:val="superscript"/>
        </w:rPr>
        <w:t>b</w:t>
      </w:r>
      <w:proofErr w:type="spellEnd"/>
      <w:r w:rsidR="00FE548F">
        <w:rPr>
          <w:i/>
          <w:sz w:val="24"/>
        </w:rPr>
        <w:t>,</w:t>
      </w:r>
      <w:r w:rsidRPr="00E77907">
        <w:rPr>
          <w:i/>
          <w:sz w:val="24"/>
        </w:rPr>
        <w:t xml:space="preserve"> </w:t>
      </w:r>
      <w:r w:rsidR="00436019">
        <w:rPr>
          <w:i/>
          <w:sz w:val="24"/>
        </w:rPr>
        <w:t xml:space="preserve">Jan </w:t>
      </w:r>
      <w:proofErr w:type="spellStart"/>
      <w:r w:rsidR="00436019">
        <w:rPr>
          <w:i/>
          <w:sz w:val="24"/>
        </w:rPr>
        <w:t>Kaplon</w:t>
      </w:r>
      <w:r w:rsidR="00436019">
        <w:rPr>
          <w:i/>
          <w:sz w:val="24"/>
          <w:vertAlign w:val="superscript"/>
        </w:rPr>
        <w:t>a</w:t>
      </w:r>
      <w:proofErr w:type="spellEnd"/>
      <w:r w:rsidR="00436019">
        <w:rPr>
          <w:i/>
          <w:sz w:val="24"/>
        </w:rPr>
        <w:t xml:space="preserve">, </w:t>
      </w:r>
      <w:r w:rsidRPr="00E77907">
        <w:rPr>
          <w:i/>
          <w:sz w:val="24"/>
        </w:rPr>
        <w:t>Michelle Key-</w:t>
      </w:r>
      <w:proofErr w:type="spellStart"/>
      <w:r w:rsidRPr="00E77907">
        <w:rPr>
          <w:i/>
          <w:sz w:val="24"/>
        </w:rPr>
        <w:t>Charriere</w:t>
      </w:r>
      <w:r w:rsidRPr="00E77907">
        <w:rPr>
          <w:i/>
          <w:sz w:val="24"/>
          <w:vertAlign w:val="superscript"/>
        </w:rPr>
        <w:t>d</w:t>
      </w:r>
      <w:proofErr w:type="spellEnd"/>
      <w:r w:rsidRPr="00E77907">
        <w:rPr>
          <w:i/>
          <w:sz w:val="24"/>
        </w:rPr>
        <w:t xml:space="preserve">, Daniel La </w:t>
      </w:r>
      <w:proofErr w:type="spellStart"/>
      <w:r w:rsidRPr="00E77907">
        <w:rPr>
          <w:i/>
          <w:sz w:val="24"/>
        </w:rPr>
        <w:t>Marra</w:t>
      </w:r>
      <w:r w:rsidRPr="00E77907">
        <w:rPr>
          <w:i/>
          <w:sz w:val="24"/>
          <w:vertAlign w:val="superscript"/>
        </w:rPr>
        <w:t>e</w:t>
      </w:r>
      <w:proofErr w:type="spellEnd"/>
      <w:r w:rsidRPr="00E77907">
        <w:rPr>
          <w:i/>
          <w:sz w:val="24"/>
        </w:rPr>
        <w:t>,</w:t>
      </w:r>
      <w:r w:rsidR="00E77907" w:rsidRPr="00E77907">
        <w:rPr>
          <w:i/>
          <w:sz w:val="24"/>
        </w:rPr>
        <w:t xml:space="preserve"> Mitch </w:t>
      </w:r>
      <w:proofErr w:type="spellStart"/>
      <w:r w:rsidR="00E77907" w:rsidRPr="00E77907">
        <w:rPr>
          <w:i/>
          <w:sz w:val="24"/>
        </w:rPr>
        <w:t>Newcomer</w:t>
      </w:r>
      <w:r w:rsidR="00436019">
        <w:rPr>
          <w:i/>
          <w:sz w:val="24"/>
          <w:vertAlign w:val="superscript"/>
        </w:rPr>
        <w:t>b</w:t>
      </w:r>
      <w:proofErr w:type="spellEnd"/>
      <w:r w:rsidR="00E77907" w:rsidRPr="00E77907">
        <w:rPr>
          <w:i/>
          <w:sz w:val="24"/>
        </w:rPr>
        <w:t xml:space="preserve">, </w:t>
      </w:r>
      <w:r w:rsidRPr="00E77907">
        <w:rPr>
          <w:i/>
          <w:sz w:val="24"/>
        </w:rPr>
        <w:t xml:space="preserve"> Krzysztof </w:t>
      </w:r>
      <w:proofErr w:type="spellStart"/>
      <w:r w:rsidRPr="00E77907">
        <w:rPr>
          <w:i/>
          <w:sz w:val="24"/>
        </w:rPr>
        <w:t>Sw</w:t>
      </w:r>
      <w:r w:rsidR="00E77907" w:rsidRPr="00E77907">
        <w:rPr>
          <w:i/>
          <w:sz w:val="24"/>
        </w:rPr>
        <w:t>ientek</w:t>
      </w:r>
      <w:r w:rsidR="00E77907" w:rsidRPr="00E77907">
        <w:rPr>
          <w:i/>
          <w:sz w:val="24"/>
          <w:vertAlign w:val="superscript"/>
        </w:rPr>
        <w:t>f</w:t>
      </w:r>
      <w:proofErr w:type="spellEnd"/>
      <w:r w:rsidR="00E77907" w:rsidRPr="00E77907">
        <w:rPr>
          <w:i/>
          <w:sz w:val="24"/>
        </w:rPr>
        <w:t xml:space="preserve">, </w:t>
      </w:r>
      <w:r w:rsidRPr="00E77907">
        <w:rPr>
          <w:i/>
          <w:sz w:val="24"/>
        </w:rPr>
        <w:t xml:space="preserve"> </w:t>
      </w:r>
      <w:r w:rsidR="00436019">
        <w:rPr>
          <w:i/>
          <w:sz w:val="24"/>
        </w:rPr>
        <w:t xml:space="preserve">Filipe </w:t>
      </w:r>
      <w:proofErr w:type="spellStart"/>
      <w:r w:rsidR="00436019">
        <w:rPr>
          <w:i/>
          <w:sz w:val="24"/>
        </w:rPr>
        <w:t>Pereira</w:t>
      </w:r>
      <w:r w:rsidR="00436019">
        <w:rPr>
          <w:i/>
          <w:sz w:val="24"/>
          <w:vertAlign w:val="superscript"/>
        </w:rPr>
        <w:t>a</w:t>
      </w:r>
      <w:proofErr w:type="spellEnd"/>
    </w:p>
    <w:p w:rsidR="00924702" w:rsidRDefault="00AE572A" w:rsidP="00924702">
      <w:pPr>
        <w:pStyle w:val="NoSpacing"/>
        <w:rPr>
          <w:i/>
          <w:sz w:val="24"/>
        </w:rPr>
      </w:pPr>
      <w:proofErr w:type="gramStart"/>
      <w:r>
        <w:rPr>
          <w:i/>
          <w:sz w:val="24"/>
        </w:rPr>
        <w:t>see</w:t>
      </w:r>
      <w:proofErr w:type="gramEnd"/>
      <w:r>
        <w:rPr>
          <w:i/>
          <w:sz w:val="24"/>
        </w:rPr>
        <w:t xml:space="preserve"> footnote for institutional associations</w:t>
      </w:r>
      <w:r>
        <w:rPr>
          <w:rStyle w:val="FootnoteReference"/>
          <w:i/>
          <w:sz w:val="24"/>
        </w:rPr>
        <w:footnoteReference w:id="1"/>
      </w:r>
    </w:p>
    <w:p w:rsidR="00AE572A" w:rsidRDefault="00AE572A" w:rsidP="00924702">
      <w:pPr>
        <w:pStyle w:val="NoSpacing"/>
        <w:rPr>
          <w:i/>
          <w:sz w:val="24"/>
        </w:rPr>
      </w:pPr>
    </w:p>
    <w:p w:rsidR="00AE572A" w:rsidRDefault="00AE572A" w:rsidP="00924702">
      <w:pPr>
        <w:pStyle w:val="NoSpacing"/>
        <w:rPr>
          <w:b/>
        </w:rPr>
      </w:pPr>
      <w:r>
        <w:t xml:space="preserve"> </w:t>
      </w:r>
      <w:r w:rsidRPr="00AE572A">
        <w:rPr>
          <w:b/>
        </w:rPr>
        <w:t>Version</w:t>
      </w:r>
      <w:r>
        <w:rPr>
          <w:b/>
        </w:rPr>
        <w:t xml:space="preserve"> </w:t>
      </w:r>
      <w:proofErr w:type="spellStart"/>
      <w:r>
        <w:rPr>
          <w:b/>
        </w:rPr>
        <w:t>Magement</w:t>
      </w:r>
      <w:proofErr w:type="spellEnd"/>
    </w:p>
    <w:tbl>
      <w:tblPr>
        <w:tblStyle w:val="TableGrid"/>
        <w:tblW w:w="0" w:type="auto"/>
        <w:tblLayout w:type="fixed"/>
        <w:tblLook w:val="04A0"/>
      </w:tblPr>
      <w:tblGrid>
        <w:gridCol w:w="1638"/>
        <w:gridCol w:w="990"/>
        <w:gridCol w:w="5850"/>
        <w:gridCol w:w="1098"/>
      </w:tblGrid>
      <w:tr w:rsidR="00AE572A" w:rsidTr="00FC7F3F">
        <w:tc>
          <w:tcPr>
            <w:tcW w:w="1638" w:type="dxa"/>
          </w:tcPr>
          <w:p w:rsidR="00AE572A" w:rsidRDefault="00AE572A" w:rsidP="00924702">
            <w:pPr>
              <w:pStyle w:val="NoSpacing"/>
              <w:rPr>
                <w:b/>
              </w:rPr>
            </w:pPr>
            <w:r>
              <w:rPr>
                <w:b/>
              </w:rPr>
              <w:t>Date</w:t>
            </w:r>
          </w:p>
        </w:tc>
        <w:tc>
          <w:tcPr>
            <w:tcW w:w="990" w:type="dxa"/>
          </w:tcPr>
          <w:p w:rsidR="00AE572A" w:rsidRDefault="00AE572A" w:rsidP="00924702">
            <w:pPr>
              <w:pStyle w:val="NoSpacing"/>
              <w:rPr>
                <w:b/>
              </w:rPr>
            </w:pPr>
            <w:r>
              <w:rPr>
                <w:b/>
              </w:rPr>
              <w:t>Version</w:t>
            </w:r>
          </w:p>
        </w:tc>
        <w:tc>
          <w:tcPr>
            <w:tcW w:w="5850" w:type="dxa"/>
          </w:tcPr>
          <w:p w:rsidR="00AE572A" w:rsidRDefault="00AE572A" w:rsidP="00924702">
            <w:pPr>
              <w:pStyle w:val="NoSpacing"/>
              <w:rPr>
                <w:b/>
              </w:rPr>
            </w:pPr>
            <w:r>
              <w:rPr>
                <w:b/>
              </w:rPr>
              <w:t>Summary</w:t>
            </w:r>
          </w:p>
        </w:tc>
        <w:tc>
          <w:tcPr>
            <w:tcW w:w="1098" w:type="dxa"/>
          </w:tcPr>
          <w:p w:rsidR="00AE572A" w:rsidRDefault="00AE572A" w:rsidP="00924702">
            <w:pPr>
              <w:pStyle w:val="NoSpacing"/>
              <w:rPr>
                <w:b/>
              </w:rPr>
            </w:pPr>
            <w:r>
              <w:rPr>
                <w:b/>
              </w:rPr>
              <w:t>Initials</w:t>
            </w:r>
          </w:p>
        </w:tc>
      </w:tr>
      <w:tr w:rsidR="00AE572A" w:rsidTr="00FC7F3F">
        <w:tc>
          <w:tcPr>
            <w:tcW w:w="1638" w:type="dxa"/>
          </w:tcPr>
          <w:p w:rsidR="00AE572A" w:rsidRDefault="00E97B79" w:rsidP="00924702">
            <w:pPr>
              <w:pStyle w:val="NoSpacing"/>
              <w:rPr>
                <w:b/>
              </w:rPr>
            </w:pPr>
            <w:r>
              <w:rPr>
                <w:b/>
              </w:rPr>
              <w:t>6</w:t>
            </w:r>
            <w:r w:rsidR="00AE572A">
              <w:rPr>
                <w:b/>
              </w:rPr>
              <w:t xml:space="preserve"> March 2012</w:t>
            </w:r>
          </w:p>
        </w:tc>
        <w:tc>
          <w:tcPr>
            <w:tcW w:w="990" w:type="dxa"/>
          </w:tcPr>
          <w:p w:rsidR="00AE572A" w:rsidRDefault="00AE572A" w:rsidP="00924702">
            <w:pPr>
              <w:pStyle w:val="NoSpacing"/>
              <w:rPr>
                <w:b/>
              </w:rPr>
            </w:pPr>
            <w:r>
              <w:rPr>
                <w:b/>
              </w:rPr>
              <w:t>V1.0</w:t>
            </w:r>
          </w:p>
        </w:tc>
        <w:tc>
          <w:tcPr>
            <w:tcW w:w="5850" w:type="dxa"/>
          </w:tcPr>
          <w:p w:rsidR="00AE572A" w:rsidRDefault="00AE572A" w:rsidP="00924702">
            <w:pPr>
              <w:pStyle w:val="NoSpacing"/>
              <w:rPr>
                <w:b/>
              </w:rPr>
            </w:pPr>
            <w:r>
              <w:rPr>
                <w:b/>
              </w:rPr>
              <w:t>Begin Document</w:t>
            </w:r>
          </w:p>
        </w:tc>
        <w:tc>
          <w:tcPr>
            <w:tcW w:w="1098" w:type="dxa"/>
          </w:tcPr>
          <w:p w:rsidR="00AE572A" w:rsidRDefault="00AE572A" w:rsidP="00924702">
            <w:pPr>
              <w:pStyle w:val="NoSpacing"/>
              <w:rPr>
                <w:b/>
              </w:rPr>
            </w:pPr>
            <w:r>
              <w:rPr>
                <w:b/>
              </w:rPr>
              <w:t>FMN</w:t>
            </w:r>
          </w:p>
        </w:tc>
      </w:tr>
      <w:tr w:rsidR="00AE572A" w:rsidTr="00FC7F3F">
        <w:trPr>
          <w:trHeight w:val="188"/>
        </w:trPr>
        <w:tc>
          <w:tcPr>
            <w:tcW w:w="1638" w:type="dxa"/>
          </w:tcPr>
          <w:p w:rsidR="00AE572A" w:rsidRDefault="00FE19C0" w:rsidP="00924702">
            <w:pPr>
              <w:pStyle w:val="NoSpacing"/>
              <w:rPr>
                <w:b/>
              </w:rPr>
            </w:pPr>
            <w:r>
              <w:rPr>
                <w:b/>
              </w:rPr>
              <w:t>6 April 2012</w:t>
            </w:r>
          </w:p>
        </w:tc>
        <w:tc>
          <w:tcPr>
            <w:tcW w:w="990" w:type="dxa"/>
          </w:tcPr>
          <w:p w:rsidR="00AE572A" w:rsidRDefault="00FE19C0" w:rsidP="00924702">
            <w:pPr>
              <w:pStyle w:val="NoSpacing"/>
              <w:rPr>
                <w:b/>
              </w:rPr>
            </w:pPr>
            <w:r>
              <w:rPr>
                <w:b/>
              </w:rPr>
              <w:t>V1.1</w:t>
            </w:r>
          </w:p>
        </w:tc>
        <w:tc>
          <w:tcPr>
            <w:tcW w:w="5850" w:type="dxa"/>
          </w:tcPr>
          <w:p w:rsidR="00AE572A" w:rsidRDefault="00FE19C0" w:rsidP="00924702">
            <w:pPr>
              <w:pStyle w:val="NoSpacing"/>
              <w:rPr>
                <w:b/>
              </w:rPr>
            </w:pPr>
            <w:r>
              <w:rPr>
                <w:b/>
              </w:rPr>
              <w:t>R3_L1  idle mode</w:t>
            </w:r>
          </w:p>
        </w:tc>
        <w:tc>
          <w:tcPr>
            <w:tcW w:w="1098" w:type="dxa"/>
          </w:tcPr>
          <w:p w:rsidR="00AE572A" w:rsidRDefault="00FE19C0" w:rsidP="00924702">
            <w:pPr>
              <w:pStyle w:val="NoSpacing"/>
              <w:rPr>
                <w:b/>
              </w:rPr>
            </w:pPr>
            <w:r>
              <w:rPr>
                <w:b/>
              </w:rPr>
              <w:t>FMN</w:t>
            </w:r>
          </w:p>
        </w:tc>
      </w:tr>
      <w:tr w:rsidR="00C04D8E" w:rsidTr="00FC7F3F">
        <w:trPr>
          <w:trHeight w:val="188"/>
        </w:trPr>
        <w:tc>
          <w:tcPr>
            <w:tcW w:w="1638" w:type="dxa"/>
          </w:tcPr>
          <w:p w:rsidR="00C04D8E" w:rsidRDefault="00C04D8E" w:rsidP="00924702">
            <w:pPr>
              <w:pStyle w:val="NoSpacing"/>
              <w:rPr>
                <w:b/>
              </w:rPr>
            </w:pPr>
            <w:r>
              <w:rPr>
                <w:b/>
              </w:rPr>
              <w:t>29 May 2012</w:t>
            </w:r>
          </w:p>
        </w:tc>
        <w:tc>
          <w:tcPr>
            <w:tcW w:w="990" w:type="dxa"/>
          </w:tcPr>
          <w:p w:rsidR="00C04D8E" w:rsidRDefault="00C04D8E" w:rsidP="00924702">
            <w:pPr>
              <w:pStyle w:val="NoSpacing"/>
              <w:rPr>
                <w:b/>
              </w:rPr>
            </w:pPr>
            <w:r>
              <w:rPr>
                <w:b/>
              </w:rPr>
              <w:t>V1.2</w:t>
            </w:r>
          </w:p>
        </w:tc>
        <w:tc>
          <w:tcPr>
            <w:tcW w:w="5850" w:type="dxa"/>
          </w:tcPr>
          <w:p w:rsidR="00C04D8E" w:rsidRDefault="00C04D8E" w:rsidP="00924702">
            <w:pPr>
              <w:pStyle w:val="NoSpacing"/>
              <w:rPr>
                <w:b/>
              </w:rPr>
            </w:pPr>
            <w:r>
              <w:rPr>
                <w:b/>
              </w:rPr>
              <w:t xml:space="preserve">Minor corrections to L1,   R3  18 module selection bits </w:t>
            </w:r>
          </w:p>
        </w:tc>
        <w:tc>
          <w:tcPr>
            <w:tcW w:w="1098" w:type="dxa"/>
          </w:tcPr>
          <w:p w:rsidR="00C04D8E" w:rsidRDefault="00C04D8E" w:rsidP="00924702">
            <w:pPr>
              <w:pStyle w:val="NoSpacing"/>
              <w:rPr>
                <w:b/>
              </w:rPr>
            </w:pPr>
            <w:r>
              <w:rPr>
                <w:b/>
              </w:rPr>
              <w:t>FMN</w:t>
            </w:r>
          </w:p>
        </w:tc>
      </w:tr>
      <w:tr w:rsidR="00FC7F3F" w:rsidTr="00FC7F3F">
        <w:trPr>
          <w:trHeight w:val="188"/>
        </w:trPr>
        <w:tc>
          <w:tcPr>
            <w:tcW w:w="1638" w:type="dxa"/>
          </w:tcPr>
          <w:p w:rsidR="00FC7F3F" w:rsidRDefault="00590718" w:rsidP="00924702">
            <w:pPr>
              <w:pStyle w:val="NoSpacing"/>
              <w:rPr>
                <w:b/>
              </w:rPr>
            </w:pPr>
            <w:r>
              <w:rPr>
                <w:b/>
              </w:rPr>
              <w:t>11</w:t>
            </w:r>
            <w:r w:rsidR="00E1714C">
              <w:rPr>
                <w:b/>
              </w:rPr>
              <w:t xml:space="preserve"> Sept</w:t>
            </w:r>
            <w:r w:rsidR="00FC7F3F">
              <w:rPr>
                <w:b/>
              </w:rPr>
              <w:t xml:space="preserve"> 2012</w:t>
            </w:r>
          </w:p>
        </w:tc>
        <w:tc>
          <w:tcPr>
            <w:tcW w:w="990" w:type="dxa"/>
          </w:tcPr>
          <w:p w:rsidR="00FC7F3F" w:rsidRDefault="00FC7F3F" w:rsidP="00924702">
            <w:pPr>
              <w:pStyle w:val="NoSpacing"/>
              <w:rPr>
                <w:b/>
              </w:rPr>
            </w:pPr>
            <w:r>
              <w:rPr>
                <w:b/>
              </w:rPr>
              <w:t>V1.3</w:t>
            </w:r>
          </w:p>
        </w:tc>
        <w:tc>
          <w:tcPr>
            <w:tcW w:w="5850" w:type="dxa"/>
          </w:tcPr>
          <w:p w:rsidR="00FC7F3F" w:rsidRDefault="00FC7F3F" w:rsidP="00924702">
            <w:pPr>
              <w:pStyle w:val="NoSpacing"/>
              <w:rPr>
                <w:b/>
              </w:rPr>
            </w:pPr>
            <w:r>
              <w:rPr>
                <w:b/>
              </w:rPr>
              <w:t>Update Register/control/Status Definition</w:t>
            </w:r>
          </w:p>
          <w:p w:rsidR="00A62292" w:rsidRDefault="00A26054" w:rsidP="00924702">
            <w:pPr>
              <w:pStyle w:val="NoSpacing"/>
              <w:rPr>
                <w:b/>
              </w:rPr>
            </w:pPr>
            <w:r>
              <w:rPr>
                <w:b/>
              </w:rPr>
              <w:t>**Added provision for inversion on one phase of the Stave side Control Line inputs.</w:t>
            </w:r>
          </w:p>
        </w:tc>
        <w:tc>
          <w:tcPr>
            <w:tcW w:w="1098" w:type="dxa"/>
          </w:tcPr>
          <w:p w:rsidR="00FC7F3F" w:rsidRDefault="00FC7F3F" w:rsidP="00924702">
            <w:pPr>
              <w:pStyle w:val="NoSpacing"/>
              <w:rPr>
                <w:b/>
              </w:rPr>
            </w:pPr>
            <w:r>
              <w:rPr>
                <w:b/>
              </w:rPr>
              <w:t>FMN</w:t>
            </w:r>
          </w:p>
        </w:tc>
      </w:tr>
      <w:tr w:rsidR="00A62292" w:rsidTr="00FC7F3F">
        <w:trPr>
          <w:trHeight w:val="188"/>
        </w:trPr>
        <w:tc>
          <w:tcPr>
            <w:tcW w:w="1638" w:type="dxa"/>
          </w:tcPr>
          <w:p w:rsidR="00A62292" w:rsidRDefault="00A62292" w:rsidP="00924702">
            <w:pPr>
              <w:pStyle w:val="NoSpacing"/>
              <w:rPr>
                <w:b/>
              </w:rPr>
            </w:pPr>
            <w:r>
              <w:rPr>
                <w:b/>
              </w:rPr>
              <w:t>14 Sept 2012</w:t>
            </w:r>
          </w:p>
        </w:tc>
        <w:tc>
          <w:tcPr>
            <w:tcW w:w="990" w:type="dxa"/>
          </w:tcPr>
          <w:p w:rsidR="00A62292" w:rsidRDefault="00A62292" w:rsidP="00924702">
            <w:pPr>
              <w:pStyle w:val="NoSpacing"/>
              <w:rPr>
                <w:b/>
              </w:rPr>
            </w:pPr>
            <w:r>
              <w:rPr>
                <w:b/>
              </w:rPr>
              <w:t>1.3.1</w:t>
            </w:r>
          </w:p>
        </w:tc>
        <w:tc>
          <w:tcPr>
            <w:tcW w:w="5850" w:type="dxa"/>
          </w:tcPr>
          <w:p w:rsidR="00A62292" w:rsidRDefault="00176E58" w:rsidP="00924702">
            <w:pPr>
              <w:pStyle w:val="NoSpacing"/>
              <w:rPr>
                <w:b/>
              </w:rPr>
            </w:pPr>
            <w:r>
              <w:rPr>
                <w:b/>
              </w:rPr>
              <w:t>Implemented several</w:t>
            </w:r>
            <w:r w:rsidR="00A62292">
              <w:rPr>
                <w:b/>
              </w:rPr>
              <w:t xml:space="preserve"> suggestions from Matt Warren</w:t>
            </w:r>
          </w:p>
        </w:tc>
        <w:tc>
          <w:tcPr>
            <w:tcW w:w="1098" w:type="dxa"/>
          </w:tcPr>
          <w:p w:rsidR="00A62292" w:rsidRDefault="00A62292" w:rsidP="00924702">
            <w:pPr>
              <w:pStyle w:val="NoSpacing"/>
              <w:rPr>
                <w:b/>
              </w:rPr>
            </w:pPr>
            <w:r>
              <w:rPr>
                <w:b/>
              </w:rPr>
              <w:t>FMN</w:t>
            </w:r>
          </w:p>
        </w:tc>
      </w:tr>
    </w:tbl>
    <w:p w:rsidR="00AE572A" w:rsidRDefault="00AE572A" w:rsidP="00924702">
      <w:pPr>
        <w:pStyle w:val="NoSpacing"/>
        <w:rPr>
          <w:b/>
        </w:rPr>
      </w:pPr>
    </w:p>
    <w:p w:rsidR="00060A83" w:rsidRDefault="00060A83" w:rsidP="00924702">
      <w:pPr>
        <w:pStyle w:val="NoSpacing"/>
        <w:rPr>
          <w:b/>
        </w:rPr>
      </w:pPr>
    </w:p>
    <w:p w:rsidR="00060A83" w:rsidRDefault="008C1B63" w:rsidP="00924702">
      <w:pPr>
        <w:pStyle w:val="NoSpacing"/>
        <w:rPr>
          <w:b/>
        </w:rPr>
      </w:pPr>
      <w:r>
        <w:rPr>
          <w:b/>
        </w:rPr>
        <w:br w:type="column"/>
      </w:r>
    </w:p>
    <w:p w:rsidR="004D6814" w:rsidRPr="00913778" w:rsidRDefault="001B6BCD" w:rsidP="001B6BCD">
      <w:pPr>
        <w:pStyle w:val="NoSpacing"/>
        <w:numPr>
          <w:ilvl w:val="0"/>
          <w:numId w:val="2"/>
        </w:numPr>
        <w:rPr>
          <w:b/>
          <w:sz w:val="28"/>
          <w:szCs w:val="28"/>
        </w:rPr>
      </w:pPr>
      <w:r w:rsidRPr="00913778">
        <w:rPr>
          <w:b/>
          <w:sz w:val="28"/>
          <w:szCs w:val="28"/>
        </w:rPr>
        <w:t>Introduction</w:t>
      </w:r>
    </w:p>
    <w:p w:rsidR="00AB2253" w:rsidRPr="001912FF" w:rsidRDefault="001B6BCD" w:rsidP="001912FF">
      <w:pPr>
        <w:pStyle w:val="NoSpacing"/>
        <w:ind w:left="1080"/>
        <w:rPr>
          <w:sz w:val="24"/>
        </w:rPr>
      </w:pPr>
      <w:r w:rsidRPr="00683879">
        <w:rPr>
          <w:sz w:val="28"/>
        </w:rPr>
        <w:t>T</w:t>
      </w:r>
      <w:r w:rsidRPr="00683879">
        <w:rPr>
          <w:sz w:val="24"/>
        </w:rPr>
        <w:t>he Hybrid Controller Chip (HCC) is</w:t>
      </w:r>
      <w:r w:rsidR="00E53F1E">
        <w:rPr>
          <w:sz w:val="24"/>
        </w:rPr>
        <w:t xml:space="preserve"> being developed</w:t>
      </w:r>
      <w:r>
        <w:rPr>
          <w:sz w:val="24"/>
        </w:rPr>
        <w:t xml:space="preserve"> in the IBM CMOS8RF 130nm process as a sister project to the </w:t>
      </w:r>
      <w:r w:rsidR="00CF6F42">
        <w:rPr>
          <w:sz w:val="24"/>
        </w:rPr>
        <w:t>ABC130</w:t>
      </w:r>
      <w:r>
        <w:rPr>
          <w:sz w:val="24"/>
        </w:rPr>
        <w:t>.  It is an integral part of the upgraded strips readout architecture. The HCC is</w:t>
      </w:r>
      <w:r w:rsidRPr="00683879">
        <w:rPr>
          <w:sz w:val="24"/>
        </w:rPr>
        <w:t xml:space="preserve"> the interface between the stave s</w:t>
      </w:r>
      <w:r w:rsidR="006C60C0">
        <w:rPr>
          <w:sz w:val="24"/>
        </w:rPr>
        <w:t xml:space="preserve">ervice bus (stave side) and the </w:t>
      </w:r>
      <w:r>
        <w:rPr>
          <w:sz w:val="24"/>
        </w:rPr>
        <w:t xml:space="preserve">front end ASICs on the SCT </w:t>
      </w:r>
      <w:r w:rsidRPr="00683879">
        <w:rPr>
          <w:sz w:val="24"/>
        </w:rPr>
        <w:t>h</w:t>
      </w:r>
      <w:r>
        <w:rPr>
          <w:sz w:val="24"/>
        </w:rPr>
        <w:t>ybrids</w:t>
      </w:r>
      <w:r w:rsidRPr="00683879">
        <w:rPr>
          <w:sz w:val="24"/>
        </w:rPr>
        <w:t xml:space="preserve"> (hybrid side).</w:t>
      </w:r>
      <w:r>
        <w:rPr>
          <w:sz w:val="24"/>
        </w:rPr>
        <w:t xml:space="preserve">   Each hybrid in the inner barrel will service one half of a sensor, 2560 strips with 10, 256 channel FEIC’s   (ABC130). </w:t>
      </w:r>
      <w:r w:rsidRPr="00683879">
        <w:rPr>
          <w:sz w:val="24"/>
        </w:rPr>
        <w:t xml:space="preserve"> </w:t>
      </w:r>
      <w:r>
        <w:rPr>
          <w:b/>
          <w:sz w:val="24"/>
        </w:rPr>
        <w:t xml:space="preserve"> </w:t>
      </w:r>
      <w:r w:rsidR="00060A83">
        <w:rPr>
          <w:b/>
          <w:sz w:val="24"/>
        </w:rPr>
        <w:t xml:space="preserve"> </w:t>
      </w:r>
      <w:r w:rsidR="00060A83">
        <w:rPr>
          <w:sz w:val="24"/>
        </w:rPr>
        <w:t>The plot in Figure 1 below shows the inten</w:t>
      </w:r>
      <w:r w:rsidR="00C03339">
        <w:rPr>
          <w:sz w:val="24"/>
        </w:rPr>
        <w:t>d</w:t>
      </w:r>
      <w:r w:rsidR="00060A83">
        <w:rPr>
          <w:sz w:val="24"/>
        </w:rPr>
        <w:t xml:space="preserve">ed implementation of the </w:t>
      </w:r>
      <w:proofErr w:type="gramStart"/>
      <w:r w:rsidR="00060A83">
        <w:rPr>
          <w:sz w:val="24"/>
        </w:rPr>
        <w:t>HCC  in</w:t>
      </w:r>
      <w:proofErr w:type="gramEnd"/>
      <w:r w:rsidR="00060A83">
        <w:rPr>
          <w:sz w:val="24"/>
        </w:rPr>
        <w:t xml:space="preserve"> the stave hierarchy. </w:t>
      </w:r>
      <w:r w:rsidR="006C60C0">
        <w:rPr>
          <w:sz w:val="24"/>
        </w:rPr>
        <w:t xml:space="preserve">  The HCC offers a high impedance drop point for the control and clock lines bussed along the </w:t>
      </w:r>
      <w:proofErr w:type="spellStart"/>
      <w:r w:rsidR="006C60C0">
        <w:rPr>
          <w:sz w:val="24"/>
        </w:rPr>
        <w:t>stave</w:t>
      </w:r>
      <w:proofErr w:type="spellEnd"/>
      <w:r w:rsidR="006C60C0">
        <w:rPr>
          <w:sz w:val="24"/>
        </w:rPr>
        <w:t xml:space="preserve">.  It also gathers the serialized data from the front end chips and drives a point to point connection back to the End of Stave Controller, the GBT. </w:t>
      </w:r>
    </w:p>
    <w:p w:rsidR="00060A83" w:rsidRDefault="008C1B63" w:rsidP="00AB2253">
      <w:pPr>
        <w:pStyle w:val="Caption"/>
        <w:rPr>
          <w:sz w:val="24"/>
        </w:rPr>
      </w:pPr>
      <w:r>
        <w:rPr>
          <w:noProof/>
        </w:rPr>
        <w:drawing>
          <wp:anchor distT="0" distB="0" distL="114300" distR="114300" simplePos="0" relativeHeight="251659264" behindDoc="0" locked="0" layoutInCell="1" allowOverlap="1">
            <wp:simplePos x="0" y="0"/>
            <wp:positionH relativeFrom="column">
              <wp:posOffset>257810</wp:posOffset>
            </wp:positionH>
            <wp:positionV relativeFrom="paragraph">
              <wp:posOffset>109220</wp:posOffset>
            </wp:positionV>
            <wp:extent cx="5630545" cy="1637665"/>
            <wp:effectExtent l="19050" t="0" r="8255" b="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630545" cy="1637665"/>
                    </a:xfrm>
                    <a:prstGeom prst="rect">
                      <a:avLst/>
                    </a:prstGeom>
                    <a:noFill/>
                    <a:ln w="9525">
                      <a:noFill/>
                      <a:miter lim="800000"/>
                      <a:headEnd/>
                      <a:tailEnd/>
                    </a:ln>
                  </pic:spPr>
                </pic:pic>
              </a:graphicData>
            </a:graphic>
          </wp:anchor>
        </w:drawing>
      </w:r>
      <w:r w:rsidR="00AB2253">
        <w:t xml:space="preserve">Figure </w:t>
      </w:r>
      <w:fldSimple w:instr=" SEQ Figure \* ARABIC ">
        <w:r w:rsidR="001912FF">
          <w:rPr>
            <w:noProof/>
          </w:rPr>
          <w:t>1</w:t>
        </w:r>
      </w:fldSimple>
      <w:r w:rsidR="00AB2253">
        <w:t xml:space="preserve">  </w:t>
      </w:r>
      <w:proofErr w:type="gramStart"/>
      <w:r w:rsidR="00AB2253">
        <w:t>The  HCC</w:t>
      </w:r>
      <w:proofErr w:type="gramEnd"/>
      <w:r w:rsidR="00AB2253">
        <w:t xml:space="preserve"> provides the interface between t</w:t>
      </w:r>
      <w:r w:rsidR="00CF6F42">
        <w:t xml:space="preserve">he stave service bus and the </w:t>
      </w:r>
      <w:r w:rsidR="00AB2253">
        <w:t xml:space="preserve"> </w:t>
      </w:r>
      <w:r w:rsidR="00CF6F42">
        <w:t>ABC130</w:t>
      </w:r>
      <w:r w:rsidR="00AB2253">
        <w:t xml:space="preserve"> ASICs  on  the  hybrid. </w:t>
      </w:r>
    </w:p>
    <w:p w:rsidR="0019293E" w:rsidRDefault="0019293E" w:rsidP="0019293E">
      <w:pPr>
        <w:pStyle w:val="NoSpacing"/>
        <w:ind w:left="1800"/>
        <w:rPr>
          <w:sz w:val="24"/>
        </w:rPr>
      </w:pPr>
    </w:p>
    <w:p w:rsidR="0019293E" w:rsidRDefault="0019293E" w:rsidP="0019293E">
      <w:pPr>
        <w:pStyle w:val="NoSpacing"/>
        <w:ind w:left="1800"/>
        <w:rPr>
          <w:sz w:val="24"/>
        </w:rPr>
      </w:pPr>
    </w:p>
    <w:p w:rsidR="0019293E" w:rsidRDefault="0019293E" w:rsidP="0019293E">
      <w:pPr>
        <w:pStyle w:val="NoSpacing"/>
        <w:ind w:left="1800"/>
        <w:rPr>
          <w:sz w:val="24"/>
        </w:rPr>
      </w:pPr>
    </w:p>
    <w:p w:rsidR="00264E4B" w:rsidRDefault="00264E4B" w:rsidP="0019293E">
      <w:pPr>
        <w:pStyle w:val="NoSpacing"/>
        <w:ind w:left="1800"/>
        <w:rPr>
          <w:sz w:val="24"/>
        </w:rPr>
      </w:pPr>
    </w:p>
    <w:p w:rsidR="00264E4B" w:rsidRDefault="00264E4B" w:rsidP="0019293E">
      <w:pPr>
        <w:pStyle w:val="NoSpacing"/>
        <w:ind w:left="1800"/>
        <w:rPr>
          <w:sz w:val="24"/>
        </w:rPr>
      </w:pPr>
    </w:p>
    <w:p w:rsidR="00C03339" w:rsidRPr="00264E4B" w:rsidRDefault="00AE0CF0" w:rsidP="00264E4B">
      <w:pPr>
        <w:pStyle w:val="NoSpacing"/>
        <w:rPr>
          <w:sz w:val="24"/>
        </w:rPr>
      </w:pPr>
      <w:r w:rsidRPr="00AE0CF0">
        <w:rPr>
          <w:noProof/>
        </w:rPr>
        <w:lastRenderedPageBreak/>
        <w:pict>
          <v:shapetype id="_x0000_t202" coordsize="21600,21600" o:spt="202" path="m,l,21600r21600,l21600,xe">
            <v:stroke joinstyle="miter"/>
            <v:path gradientshapeok="t" o:connecttype="rect"/>
          </v:shapetype>
          <v:shape id="_x0000_s1034" type="#_x0000_t202" style="position:absolute;margin-left:16pt;margin-top:342.65pt;width:466.8pt;height:.05pt;z-index:251670528;mso-position-horizontal-relative:text;mso-position-vertical-relative:text" stroked="f">
            <v:textbox style="mso-next-textbox:#_x0000_s1034;mso-fit-shape-to-text:t" inset="0,0,0,0">
              <w:txbxContent>
                <w:p w:rsidR="0029408B" w:rsidRPr="00D11CBC" w:rsidRDefault="0029408B" w:rsidP="001912FF">
                  <w:pPr>
                    <w:pStyle w:val="Caption"/>
                    <w:rPr>
                      <w:noProof/>
                    </w:rPr>
                  </w:pPr>
                  <w:r>
                    <w:t xml:space="preserve">Figure </w:t>
                  </w:r>
                  <w:fldSimple w:instr=" SEQ Figure \* ARABIC ">
                    <w:r>
                      <w:rPr>
                        <w:noProof/>
                      </w:rPr>
                      <w:t>2</w:t>
                    </w:r>
                  </w:fldSimple>
                  <w:r>
                    <w:t xml:space="preserve">   Block Diagram of the HCC with Hookup to Stave and ABC130.   The control signals </w:t>
                  </w:r>
                  <w:proofErr w:type="gramStart"/>
                  <w:r>
                    <w:t>( top</w:t>
                  </w:r>
                  <w:proofErr w:type="gramEnd"/>
                  <w:r>
                    <w:t xml:space="preserve"> right )are </w:t>
                  </w:r>
                  <w:proofErr w:type="spellStart"/>
                  <w:r>
                    <w:t>bussed</w:t>
                  </w:r>
                  <w:proofErr w:type="spellEnd"/>
                  <w:r>
                    <w:t xml:space="preserve"> to 10 ABC130 ASICs in parallel.  The HCC provides for two serial data loops using the Xon/</w:t>
                  </w:r>
                  <w:proofErr w:type="spellStart"/>
                  <w:r>
                    <w:t>Xoff</w:t>
                  </w:r>
                  <w:proofErr w:type="spellEnd"/>
                  <w:r>
                    <w:t xml:space="preserve"> transmission technique (Lower right of the HCC).</w:t>
                  </w:r>
                </w:p>
              </w:txbxContent>
            </v:textbox>
            <w10:wrap type="topAndBottom"/>
          </v:shape>
        </w:pict>
      </w:r>
      <w:r w:rsidR="00827DB7">
        <w:rPr>
          <w:noProof/>
        </w:rPr>
        <w:drawing>
          <wp:anchor distT="0" distB="0" distL="114300" distR="114300" simplePos="0" relativeHeight="251662336" behindDoc="0" locked="0" layoutInCell="1" allowOverlap="1">
            <wp:simplePos x="0" y="0"/>
            <wp:positionH relativeFrom="column">
              <wp:posOffset>203200</wp:posOffset>
            </wp:positionH>
            <wp:positionV relativeFrom="paragraph">
              <wp:posOffset>-15875</wp:posOffset>
            </wp:positionV>
            <wp:extent cx="5928360" cy="4310380"/>
            <wp:effectExtent l="19050" t="0" r="0" b="0"/>
            <wp:wrapTopAndBottom/>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928360" cy="4310380"/>
                    </a:xfrm>
                    <a:prstGeom prst="rect">
                      <a:avLst/>
                    </a:prstGeom>
                    <a:noFill/>
                    <a:ln w="9525">
                      <a:noFill/>
                      <a:miter lim="800000"/>
                      <a:headEnd/>
                      <a:tailEnd/>
                    </a:ln>
                  </pic:spPr>
                </pic:pic>
              </a:graphicData>
            </a:graphic>
          </wp:anchor>
        </w:drawing>
      </w:r>
      <w:r w:rsidR="00C03339">
        <w:rPr>
          <w:sz w:val="24"/>
        </w:rPr>
        <w:t>A block diagram showing the general features</w:t>
      </w:r>
      <w:r w:rsidR="0019293E">
        <w:rPr>
          <w:sz w:val="24"/>
        </w:rPr>
        <w:t xml:space="preserve"> of the HCC hookup is shown in</w:t>
      </w:r>
      <w:r w:rsidR="00264E4B">
        <w:rPr>
          <w:sz w:val="24"/>
        </w:rPr>
        <w:t xml:space="preserve"> Figure 2.</w:t>
      </w:r>
    </w:p>
    <w:p w:rsidR="001B6BCD" w:rsidRPr="00913778" w:rsidRDefault="001B6BCD" w:rsidP="001B6BCD">
      <w:pPr>
        <w:pStyle w:val="NoSpacing"/>
        <w:numPr>
          <w:ilvl w:val="0"/>
          <w:numId w:val="2"/>
        </w:numPr>
        <w:rPr>
          <w:b/>
          <w:sz w:val="28"/>
          <w:szCs w:val="28"/>
        </w:rPr>
      </w:pPr>
      <w:r w:rsidRPr="00913778">
        <w:rPr>
          <w:b/>
          <w:sz w:val="28"/>
          <w:szCs w:val="28"/>
        </w:rPr>
        <w:lastRenderedPageBreak/>
        <w:t>Basic Features</w:t>
      </w:r>
    </w:p>
    <w:p w:rsidR="001B6BCD" w:rsidRDefault="001B6BCD" w:rsidP="006C60C0">
      <w:pPr>
        <w:pStyle w:val="NoSpacing"/>
        <w:rPr>
          <w:b/>
          <w:sz w:val="24"/>
        </w:rPr>
      </w:pPr>
    </w:p>
    <w:p w:rsidR="001B6BCD" w:rsidRDefault="00AE0BD2" w:rsidP="001B6BCD">
      <w:pPr>
        <w:pStyle w:val="ListParagraph"/>
        <w:numPr>
          <w:ilvl w:val="0"/>
          <w:numId w:val="3"/>
        </w:numPr>
        <w:spacing w:after="0"/>
        <w:rPr>
          <w:sz w:val="24"/>
        </w:rPr>
      </w:pPr>
      <w:r w:rsidRPr="00AE0BD2">
        <w:rPr>
          <w:b/>
          <w:sz w:val="24"/>
        </w:rPr>
        <w:t>HCC Addressing -</w:t>
      </w:r>
      <w:r>
        <w:rPr>
          <w:sz w:val="24"/>
        </w:rPr>
        <w:t xml:space="preserve"> </w:t>
      </w:r>
      <w:r w:rsidR="006C60C0">
        <w:rPr>
          <w:sz w:val="24"/>
        </w:rPr>
        <w:t>Five</w:t>
      </w:r>
      <w:r w:rsidR="001B6BCD" w:rsidRPr="00683879">
        <w:rPr>
          <w:sz w:val="24"/>
        </w:rPr>
        <w:t xml:space="preserve"> hybrid address bits (A0-4) uniquely identify each HCC on the </w:t>
      </w:r>
      <w:proofErr w:type="spellStart"/>
      <w:r w:rsidR="001B6BCD" w:rsidRPr="00683879">
        <w:rPr>
          <w:sz w:val="24"/>
        </w:rPr>
        <w:t>stave</w:t>
      </w:r>
      <w:proofErr w:type="spellEnd"/>
      <w:r w:rsidR="001B6BCD" w:rsidRPr="00683879">
        <w:rPr>
          <w:sz w:val="24"/>
        </w:rPr>
        <w:t xml:space="preserve">.  </w:t>
      </w:r>
      <w:r w:rsidR="001B6BCD" w:rsidRPr="00A64877">
        <w:rPr>
          <w:color w:val="FF0000"/>
          <w:sz w:val="24"/>
        </w:rPr>
        <w:t xml:space="preserve"> </w:t>
      </w:r>
      <w:r w:rsidR="00A64877" w:rsidRPr="00A64877">
        <w:rPr>
          <w:color w:val="FF0000"/>
          <w:sz w:val="24"/>
        </w:rPr>
        <w:t>Thes</w:t>
      </w:r>
      <w:r w:rsidR="00A64877">
        <w:rPr>
          <w:color w:val="FF0000"/>
          <w:sz w:val="24"/>
        </w:rPr>
        <w:t>e bits a</w:t>
      </w:r>
      <w:r w:rsidR="00174C36">
        <w:rPr>
          <w:color w:val="FF0000"/>
          <w:sz w:val="24"/>
        </w:rPr>
        <w:t>re only transmitted off chip in</w:t>
      </w:r>
      <w:r w:rsidR="00A64877" w:rsidRPr="00A64877">
        <w:rPr>
          <w:color w:val="FF0000"/>
          <w:sz w:val="24"/>
        </w:rPr>
        <w:t xml:space="preserve"> Send ID mode. </w:t>
      </w:r>
    </w:p>
    <w:p w:rsidR="001B6BCD" w:rsidRPr="00A76FAA" w:rsidRDefault="00AE0BD2" w:rsidP="001B6BCD">
      <w:pPr>
        <w:pStyle w:val="ListParagraph"/>
        <w:numPr>
          <w:ilvl w:val="0"/>
          <w:numId w:val="3"/>
        </w:numPr>
        <w:spacing w:after="0"/>
        <w:rPr>
          <w:sz w:val="24"/>
        </w:rPr>
      </w:pPr>
      <w:r>
        <w:rPr>
          <w:b/>
          <w:sz w:val="24"/>
        </w:rPr>
        <w:t xml:space="preserve">Control, Clock and Data </w:t>
      </w:r>
      <w:r w:rsidRPr="00AE0BD2">
        <w:rPr>
          <w:b/>
          <w:sz w:val="24"/>
        </w:rPr>
        <w:t>Signaling</w:t>
      </w:r>
      <w:r>
        <w:rPr>
          <w:b/>
          <w:sz w:val="24"/>
        </w:rPr>
        <w:t xml:space="preserve"> -</w:t>
      </w:r>
      <w:r>
        <w:rPr>
          <w:sz w:val="24"/>
        </w:rPr>
        <w:t xml:space="preserve"> </w:t>
      </w:r>
      <w:r w:rsidR="006C60C0">
        <w:rPr>
          <w:sz w:val="24"/>
        </w:rPr>
        <w:t>All C</w:t>
      </w:r>
      <w:r w:rsidR="001B6BCD" w:rsidRPr="00A76FAA">
        <w:rPr>
          <w:sz w:val="24"/>
        </w:rPr>
        <w:t>ontro</w:t>
      </w:r>
      <w:r w:rsidR="006C60C0">
        <w:rPr>
          <w:sz w:val="24"/>
        </w:rPr>
        <w:t>l</w:t>
      </w:r>
      <w:r w:rsidR="00174C36">
        <w:rPr>
          <w:sz w:val="24"/>
        </w:rPr>
        <w:t>, clock</w:t>
      </w:r>
      <w:r w:rsidR="006C60C0">
        <w:rPr>
          <w:sz w:val="24"/>
        </w:rPr>
        <w:t xml:space="preserve"> and data lines use a form of</w:t>
      </w:r>
      <w:r w:rsidR="001B6BCD" w:rsidRPr="00A76FAA">
        <w:rPr>
          <w:sz w:val="24"/>
        </w:rPr>
        <w:t xml:space="preserve"> Low Voltage Digital Signa</w:t>
      </w:r>
      <w:r w:rsidR="006C60C0">
        <w:rPr>
          <w:sz w:val="24"/>
        </w:rPr>
        <w:t>ling (LVDS</w:t>
      </w:r>
      <w:r w:rsidR="001B6BCD" w:rsidRPr="00A76FAA">
        <w:rPr>
          <w:sz w:val="24"/>
        </w:rPr>
        <w:t xml:space="preserve">). </w:t>
      </w:r>
      <w:r>
        <w:rPr>
          <w:sz w:val="24"/>
        </w:rPr>
        <w:t xml:space="preserve"> </w:t>
      </w:r>
      <w:r w:rsidR="001B6BCD" w:rsidRPr="00A76FAA">
        <w:rPr>
          <w:sz w:val="24"/>
        </w:rPr>
        <w:t xml:space="preserve"> </w:t>
      </w:r>
    </w:p>
    <w:p w:rsidR="001B6BCD" w:rsidRPr="00AE0BD2" w:rsidRDefault="00AE0BD2" w:rsidP="00AE0BD2">
      <w:pPr>
        <w:pStyle w:val="ListParagraph"/>
        <w:numPr>
          <w:ilvl w:val="0"/>
          <w:numId w:val="3"/>
        </w:numPr>
        <w:spacing w:after="0"/>
        <w:rPr>
          <w:sz w:val="24"/>
        </w:rPr>
      </w:pPr>
      <w:r w:rsidRPr="00AE0BD2">
        <w:rPr>
          <w:b/>
          <w:sz w:val="24"/>
        </w:rPr>
        <w:t>Communication with the HCC-</w:t>
      </w:r>
      <w:r>
        <w:rPr>
          <w:sz w:val="24"/>
        </w:rPr>
        <w:t xml:space="preserve">  </w:t>
      </w:r>
      <w:r w:rsidR="001B6BCD">
        <w:rPr>
          <w:sz w:val="24"/>
        </w:rPr>
        <w:t xml:space="preserve"> HCC input signals</w:t>
      </w:r>
      <w:r w:rsidR="001B6BCD" w:rsidRPr="003E3225">
        <w:rPr>
          <w:sz w:val="24"/>
        </w:rPr>
        <w:t xml:space="preserve"> generated by GBT </w:t>
      </w:r>
      <w:proofErr w:type="spellStart"/>
      <w:r w:rsidR="001B6BCD" w:rsidRPr="003E3225">
        <w:rPr>
          <w:sz w:val="24"/>
        </w:rPr>
        <w:t>Elinks</w:t>
      </w:r>
      <w:proofErr w:type="spellEnd"/>
      <w:r w:rsidR="001B6BCD" w:rsidRPr="003E3225">
        <w:rPr>
          <w:sz w:val="24"/>
        </w:rPr>
        <w:t xml:space="preserve"> at the End </w:t>
      </w:r>
      <w:proofErr w:type="gramStart"/>
      <w:r w:rsidR="001B6BCD" w:rsidRPr="003E3225">
        <w:rPr>
          <w:sz w:val="24"/>
        </w:rPr>
        <w:t>Of</w:t>
      </w:r>
      <w:proofErr w:type="gramEnd"/>
      <w:r w:rsidR="001B6BCD" w:rsidRPr="003E3225">
        <w:rPr>
          <w:sz w:val="24"/>
        </w:rPr>
        <w:t xml:space="preserve"> Stave (EOS)</w:t>
      </w:r>
      <w:r w:rsidR="001B6BCD">
        <w:rPr>
          <w:sz w:val="24"/>
        </w:rPr>
        <w:t xml:space="preserve"> and</w:t>
      </w:r>
      <w:r w:rsidR="001B6BCD" w:rsidRPr="001556EA">
        <w:rPr>
          <w:sz w:val="24"/>
        </w:rPr>
        <w:t xml:space="preserve"> buss</w:t>
      </w:r>
      <w:r w:rsidR="001B6BCD">
        <w:rPr>
          <w:sz w:val="24"/>
        </w:rPr>
        <w:t>ed to all</w:t>
      </w:r>
      <w:r w:rsidR="001B6BCD" w:rsidRPr="001556EA">
        <w:rPr>
          <w:sz w:val="24"/>
        </w:rPr>
        <w:t xml:space="preserve"> stave resident HCC’s</w:t>
      </w:r>
      <w:r w:rsidR="001B6BCD">
        <w:rPr>
          <w:sz w:val="24"/>
        </w:rPr>
        <w:t xml:space="preserve"> </w:t>
      </w:r>
      <w:r w:rsidR="008913A9" w:rsidRPr="008913A9">
        <w:rPr>
          <w:color w:val="FF0000"/>
          <w:sz w:val="24"/>
        </w:rPr>
        <w:t>(up to 28</w:t>
      </w:r>
      <w:r w:rsidR="001B6BCD" w:rsidRPr="008913A9">
        <w:rPr>
          <w:color w:val="FF0000"/>
          <w:sz w:val="24"/>
        </w:rPr>
        <w:t>)</w:t>
      </w:r>
      <w:r w:rsidR="001B6BCD">
        <w:rPr>
          <w:sz w:val="24"/>
        </w:rPr>
        <w:t>.</w:t>
      </w:r>
      <w:r w:rsidR="001B6BCD" w:rsidRPr="001556EA">
        <w:rPr>
          <w:sz w:val="24"/>
        </w:rPr>
        <w:t xml:space="preserve"> </w:t>
      </w:r>
      <w:r w:rsidR="001B6BCD" w:rsidRPr="003E3225">
        <w:rPr>
          <w:sz w:val="24"/>
        </w:rPr>
        <w:t>Control signals are constructed at the driving end of the fiber in USA15.  No stave specific intelligence is required at the end of</w:t>
      </w:r>
      <w:r w:rsidR="001B6BCD">
        <w:rPr>
          <w:sz w:val="24"/>
        </w:rPr>
        <w:t xml:space="preserve"> stave (GBT) to construct HCC</w:t>
      </w:r>
      <w:r w:rsidR="001B6BCD" w:rsidRPr="003E3225">
        <w:rPr>
          <w:sz w:val="24"/>
        </w:rPr>
        <w:t xml:space="preserve"> control signals.</w:t>
      </w:r>
      <w:r w:rsidR="001B6BCD">
        <w:rPr>
          <w:sz w:val="24"/>
        </w:rPr>
        <w:t xml:space="preserve">  </w:t>
      </w:r>
      <w:r>
        <w:rPr>
          <w:sz w:val="24"/>
        </w:rPr>
        <w:t xml:space="preserve"> All hybrid </w:t>
      </w:r>
      <w:r w:rsidR="00252DAD">
        <w:rPr>
          <w:sz w:val="24"/>
        </w:rPr>
        <w:t xml:space="preserve">control signals are </w:t>
      </w:r>
      <w:proofErr w:type="gramStart"/>
      <w:r w:rsidR="00252DAD">
        <w:rPr>
          <w:sz w:val="24"/>
        </w:rPr>
        <w:t>received</w:t>
      </w:r>
      <w:r w:rsidR="001B6BCD" w:rsidRPr="00AE0BD2">
        <w:rPr>
          <w:sz w:val="24"/>
        </w:rPr>
        <w:t>,</w:t>
      </w:r>
      <w:proofErr w:type="gramEnd"/>
      <w:r w:rsidR="001B6BCD" w:rsidRPr="00AE0BD2">
        <w:rPr>
          <w:sz w:val="24"/>
        </w:rPr>
        <w:t xml:space="preserve"> interpreted and redistr</w:t>
      </w:r>
      <w:r>
        <w:rPr>
          <w:sz w:val="24"/>
        </w:rPr>
        <w:t>ibuted as required to the</w:t>
      </w:r>
      <w:r w:rsidR="00CF6F42">
        <w:rPr>
          <w:sz w:val="24"/>
        </w:rPr>
        <w:t xml:space="preserve"> ABC130’s on the hybrid</w:t>
      </w:r>
      <w:r w:rsidR="001B6BCD" w:rsidRPr="00AE0BD2">
        <w:rPr>
          <w:sz w:val="24"/>
        </w:rPr>
        <w:t xml:space="preserve">. </w:t>
      </w:r>
    </w:p>
    <w:p w:rsidR="001B6BCD" w:rsidRDefault="00E441AD" w:rsidP="001B6BCD">
      <w:pPr>
        <w:pStyle w:val="ListParagraph"/>
        <w:numPr>
          <w:ilvl w:val="0"/>
          <w:numId w:val="3"/>
        </w:numPr>
        <w:spacing w:after="0"/>
        <w:rPr>
          <w:sz w:val="24"/>
        </w:rPr>
      </w:pPr>
      <w:r w:rsidRPr="00E441AD">
        <w:rPr>
          <w:b/>
          <w:sz w:val="24"/>
        </w:rPr>
        <w:t>Time Multiplexed Control Signal</w:t>
      </w:r>
      <w:r>
        <w:rPr>
          <w:b/>
          <w:sz w:val="24"/>
        </w:rPr>
        <w:t>s</w:t>
      </w:r>
      <w:r>
        <w:rPr>
          <w:sz w:val="24"/>
        </w:rPr>
        <w:t xml:space="preserve"> - On both the stave and hybrid side t</w:t>
      </w:r>
      <w:r w:rsidR="001B6BCD" w:rsidRPr="001556EA">
        <w:rPr>
          <w:sz w:val="24"/>
        </w:rPr>
        <w:t>wo independent control signals</w:t>
      </w:r>
      <w:r>
        <w:rPr>
          <w:sz w:val="24"/>
        </w:rPr>
        <w:t xml:space="preserve"> (not clocks)</w:t>
      </w:r>
      <w:r w:rsidR="001B6BCD" w:rsidRPr="001556EA">
        <w:rPr>
          <w:sz w:val="24"/>
        </w:rPr>
        <w:t xml:space="preserve"> are time multiplexed</w:t>
      </w:r>
      <w:r w:rsidR="001B6BCD">
        <w:rPr>
          <w:sz w:val="24"/>
        </w:rPr>
        <w:t xml:space="preserve"> (phase encoded) onto each differential</w:t>
      </w:r>
      <w:r w:rsidR="001B6BCD" w:rsidRPr="001556EA">
        <w:rPr>
          <w:sz w:val="24"/>
        </w:rPr>
        <w:t xml:space="preserve"> I/O</w:t>
      </w:r>
      <w:r w:rsidR="001B6BCD">
        <w:rPr>
          <w:sz w:val="24"/>
        </w:rPr>
        <w:t xml:space="preserve"> </w:t>
      </w:r>
      <w:r w:rsidR="001B6BCD" w:rsidRPr="001556EA">
        <w:rPr>
          <w:sz w:val="24"/>
        </w:rPr>
        <w:t>pair at 80Mbps such that each</w:t>
      </w:r>
      <w:r w:rsidR="001B6BCD">
        <w:rPr>
          <w:sz w:val="24"/>
        </w:rPr>
        <w:t xml:space="preserve"> control signal</w:t>
      </w:r>
      <w:r w:rsidR="008913A9">
        <w:rPr>
          <w:sz w:val="24"/>
        </w:rPr>
        <w:t xml:space="preserve"> has a 40Mbps update rate</w:t>
      </w:r>
      <w:r w:rsidR="001B6BCD" w:rsidRPr="001556EA">
        <w:rPr>
          <w:sz w:val="24"/>
        </w:rPr>
        <w:t xml:space="preserve"> </w:t>
      </w:r>
      <w:r w:rsidR="00C03339">
        <w:rPr>
          <w:sz w:val="24"/>
        </w:rPr>
        <w:t xml:space="preserve"> (see Figure 3</w:t>
      </w:r>
      <w:r w:rsidR="006C60C0">
        <w:rPr>
          <w:sz w:val="24"/>
        </w:rPr>
        <w:t>)</w:t>
      </w:r>
      <w:r w:rsidR="008913A9">
        <w:rPr>
          <w:sz w:val="24"/>
        </w:rPr>
        <w:t>.</w:t>
      </w:r>
      <w:r>
        <w:rPr>
          <w:sz w:val="24"/>
        </w:rPr>
        <w:t xml:space="preserve"> </w:t>
      </w:r>
      <w:r w:rsidR="006C60C0">
        <w:rPr>
          <w:sz w:val="24"/>
        </w:rPr>
        <w:t xml:space="preserve"> </w:t>
      </w:r>
      <w:r w:rsidR="00675406" w:rsidRPr="00675406">
        <w:rPr>
          <w:color w:val="FF0000"/>
          <w:sz w:val="24"/>
        </w:rPr>
        <w:t xml:space="preserve">Idle mode for </w:t>
      </w:r>
      <w:r w:rsidR="00675406" w:rsidRPr="00675406">
        <w:rPr>
          <w:i/>
          <w:color w:val="FF0000"/>
          <w:sz w:val="24"/>
        </w:rPr>
        <w:t>Stave side</w:t>
      </w:r>
      <w:r w:rsidR="00675406" w:rsidRPr="00675406">
        <w:rPr>
          <w:color w:val="FF0000"/>
          <w:sz w:val="24"/>
        </w:rPr>
        <w:t xml:space="preserve"> </w:t>
      </w:r>
      <w:proofErr w:type="gramStart"/>
      <w:r w:rsidR="00675406" w:rsidRPr="00675406">
        <w:rPr>
          <w:color w:val="FF0000"/>
          <w:sz w:val="24"/>
        </w:rPr>
        <w:t>commands  will</w:t>
      </w:r>
      <w:proofErr w:type="gramEnd"/>
      <w:r w:rsidR="00675406" w:rsidRPr="00675406">
        <w:rPr>
          <w:color w:val="FF0000"/>
          <w:sz w:val="24"/>
        </w:rPr>
        <w:t xml:space="preserve"> be AC  balanced sending the code ‘010101’ when not active.</w:t>
      </w:r>
    </w:p>
    <w:p w:rsidR="001B6BCD" w:rsidRPr="00675406" w:rsidRDefault="001B6BCD" w:rsidP="006C7898">
      <w:pPr>
        <w:pStyle w:val="ListParagraph"/>
        <w:numPr>
          <w:ilvl w:val="0"/>
          <w:numId w:val="3"/>
        </w:numPr>
        <w:spacing w:after="0"/>
        <w:rPr>
          <w:b/>
          <w:color w:val="FF0000"/>
          <w:sz w:val="24"/>
        </w:rPr>
      </w:pPr>
      <w:r w:rsidRPr="009B74BA">
        <w:rPr>
          <w:b/>
          <w:sz w:val="24"/>
        </w:rPr>
        <w:t>Commands</w:t>
      </w:r>
      <w:r w:rsidRPr="009B74BA">
        <w:rPr>
          <w:sz w:val="24"/>
        </w:rPr>
        <w:t xml:space="preserve"> - the HCC interprets stave side</w:t>
      </w:r>
      <w:r w:rsidR="006C60C0" w:rsidRPr="009B74BA">
        <w:rPr>
          <w:sz w:val="24"/>
        </w:rPr>
        <w:t xml:space="preserve"> commands downloaded on the </w:t>
      </w:r>
      <w:r w:rsidRPr="009B74BA">
        <w:rPr>
          <w:sz w:val="24"/>
        </w:rPr>
        <w:t>L0</w:t>
      </w:r>
      <w:r w:rsidR="006C60C0" w:rsidRPr="009B74BA">
        <w:rPr>
          <w:sz w:val="24"/>
        </w:rPr>
        <w:t>_CMD</w:t>
      </w:r>
      <w:r w:rsidRPr="009B74BA">
        <w:rPr>
          <w:sz w:val="24"/>
        </w:rPr>
        <w:t xml:space="preserve"> input and responds to a subset of these for its setup and response to monitoring </w:t>
      </w:r>
      <w:r w:rsidR="009B74BA" w:rsidRPr="009B74BA">
        <w:rPr>
          <w:sz w:val="24"/>
        </w:rPr>
        <w:t xml:space="preserve">requests. </w:t>
      </w:r>
      <w:r w:rsidR="00A26054">
        <w:rPr>
          <w:sz w:val="24"/>
        </w:rPr>
        <w:t xml:space="preserve"> </w:t>
      </w:r>
    </w:p>
    <w:p w:rsidR="00A26054" w:rsidRPr="00A26054" w:rsidRDefault="001B6BCD" w:rsidP="006C7898">
      <w:pPr>
        <w:pStyle w:val="ListParagraph"/>
        <w:numPr>
          <w:ilvl w:val="0"/>
          <w:numId w:val="3"/>
        </w:numPr>
        <w:spacing w:after="0"/>
        <w:rPr>
          <w:sz w:val="24"/>
        </w:rPr>
      </w:pPr>
      <w:r w:rsidRPr="009B74BA">
        <w:rPr>
          <w:b/>
          <w:sz w:val="24"/>
        </w:rPr>
        <w:t>Stave Side Clock</w:t>
      </w:r>
      <w:r w:rsidRPr="009B74BA">
        <w:rPr>
          <w:sz w:val="24"/>
        </w:rPr>
        <w:t xml:space="preserve">- </w:t>
      </w:r>
      <w:proofErr w:type="gramStart"/>
      <w:r w:rsidRPr="009B74BA">
        <w:rPr>
          <w:sz w:val="24"/>
        </w:rPr>
        <w:t>The</w:t>
      </w:r>
      <w:proofErr w:type="gramEnd"/>
      <w:r w:rsidRPr="009B74BA">
        <w:rPr>
          <w:sz w:val="24"/>
        </w:rPr>
        <w:t xml:space="preserve"> HCC monitors the </w:t>
      </w:r>
      <w:proofErr w:type="spellStart"/>
      <w:r w:rsidRPr="009B74BA">
        <w:rPr>
          <w:sz w:val="24"/>
        </w:rPr>
        <w:t>stave</w:t>
      </w:r>
      <w:proofErr w:type="spellEnd"/>
      <w:r w:rsidRPr="009B74BA">
        <w:rPr>
          <w:sz w:val="24"/>
        </w:rPr>
        <w:t xml:space="preserve"> side (40MHz) </w:t>
      </w:r>
      <w:proofErr w:type="spellStart"/>
      <w:r w:rsidRPr="009B74BA">
        <w:rPr>
          <w:sz w:val="24"/>
        </w:rPr>
        <w:t>BC_Stave</w:t>
      </w:r>
      <w:proofErr w:type="spellEnd"/>
      <w:r w:rsidRPr="009B74BA">
        <w:rPr>
          <w:sz w:val="24"/>
        </w:rPr>
        <w:t xml:space="preserve"> signal generated </w:t>
      </w:r>
      <w:r w:rsidR="008913A9">
        <w:rPr>
          <w:sz w:val="24"/>
        </w:rPr>
        <w:t xml:space="preserve">by the </w:t>
      </w:r>
      <w:proofErr w:type="spellStart"/>
      <w:r w:rsidR="008913A9">
        <w:rPr>
          <w:sz w:val="24"/>
        </w:rPr>
        <w:t>GBTand</w:t>
      </w:r>
      <w:proofErr w:type="spellEnd"/>
      <w:r w:rsidR="008913A9">
        <w:rPr>
          <w:sz w:val="24"/>
        </w:rPr>
        <w:t xml:space="preserve"> sent as a multi-drop signal</w:t>
      </w:r>
      <w:r w:rsidR="00FE548F">
        <w:rPr>
          <w:sz w:val="24"/>
        </w:rPr>
        <w:t xml:space="preserve"> to all</w:t>
      </w:r>
      <w:r w:rsidRPr="009B74BA">
        <w:rPr>
          <w:sz w:val="24"/>
        </w:rPr>
        <w:t xml:space="preserve"> HCC chips on the </w:t>
      </w:r>
      <w:proofErr w:type="spellStart"/>
      <w:r w:rsidRPr="009B74BA">
        <w:rPr>
          <w:sz w:val="24"/>
        </w:rPr>
        <w:t>stave</w:t>
      </w:r>
      <w:proofErr w:type="spellEnd"/>
      <w:r w:rsidR="00CB6222" w:rsidRPr="009B74BA">
        <w:rPr>
          <w:b/>
          <w:sz w:val="24"/>
        </w:rPr>
        <w:t>.</w:t>
      </w:r>
      <w:r w:rsidR="001C5668">
        <w:rPr>
          <w:b/>
          <w:sz w:val="24"/>
        </w:rPr>
        <w:t xml:space="preserve">  </w:t>
      </w:r>
      <w:r w:rsidR="001C5668" w:rsidRPr="001C5668">
        <w:rPr>
          <w:color w:val="FF0000"/>
          <w:sz w:val="24"/>
        </w:rPr>
        <w:t>This BC related clock</w:t>
      </w:r>
      <w:r w:rsidR="00252DAD">
        <w:rPr>
          <w:color w:val="FF0000"/>
          <w:sz w:val="24"/>
        </w:rPr>
        <w:t xml:space="preserve"> is used as the input to the on chip</w:t>
      </w:r>
      <w:r w:rsidR="001C5668" w:rsidRPr="001C5668">
        <w:rPr>
          <w:color w:val="FF0000"/>
          <w:sz w:val="24"/>
        </w:rPr>
        <w:t xml:space="preserve"> PLL with 40,</w:t>
      </w:r>
      <w:r w:rsidR="001C5668">
        <w:rPr>
          <w:color w:val="FF0000"/>
          <w:sz w:val="24"/>
        </w:rPr>
        <w:t xml:space="preserve"> </w:t>
      </w:r>
      <w:r w:rsidR="001C5668" w:rsidRPr="001C5668">
        <w:rPr>
          <w:color w:val="FF0000"/>
          <w:sz w:val="24"/>
        </w:rPr>
        <w:t>80,</w:t>
      </w:r>
      <w:r w:rsidR="001C5668">
        <w:rPr>
          <w:color w:val="FF0000"/>
          <w:sz w:val="24"/>
        </w:rPr>
        <w:t xml:space="preserve"> 160,</w:t>
      </w:r>
      <w:r w:rsidR="001C5668" w:rsidRPr="001C5668">
        <w:rPr>
          <w:color w:val="FF0000"/>
          <w:sz w:val="24"/>
        </w:rPr>
        <w:t xml:space="preserve"> 320</w:t>
      </w:r>
      <w:r w:rsidR="001C5668">
        <w:rPr>
          <w:color w:val="FF0000"/>
          <w:sz w:val="24"/>
        </w:rPr>
        <w:t xml:space="preserve"> and 640</w:t>
      </w:r>
      <w:r w:rsidR="001C5668" w:rsidRPr="001C5668">
        <w:rPr>
          <w:color w:val="FF0000"/>
          <w:sz w:val="24"/>
        </w:rPr>
        <w:t>MHz outputs.</w:t>
      </w:r>
    </w:p>
    <w:p w:rsidR="00AE0BD2" w:rsidRPr="006C7898" w:rsidRDefault="00A26054" w:rsidP="006C7898">
      <w:pPr>
        <w:pStyle w:val="ListParagraph"/>
        <w:numPr>
          <w:ilvl w:val="0"/>
          <w:numId w:val="3"/>
        </w:numPr>
        <w:spacing w:after="0"/>
        <w:rPr>
          <w:sz w:val="24"/>
        </w:rPr>
      </w:pPr>
      <w:r>
        <w:rPr>
          <w:b/>
          <w:sz w:val="24"/>
        </w:rPr>
        <w:t xml:space="preserve">Hybrid Phasing </w:t>
      </w:r>
      <w:proofErr w:type="gramStart"/>
      <w:r>
        <w:rPr>
          <w:b/>
          <w:sz w:val="24"/>
        </w:rPr>
        <w:t xml:space="preserve">–  </w:t>
      </w:r>
      <w:r w:rsidRPr="001C5668">
        <w:rPr>
          <w:color w:val="FF0000"/>
          <w:sz w:val="24"/>
        </w:rPr>
        <w:t>Control</w:t>
      </w:r>
      <w:proofErr w:type="gramEnd"/>
      <w:r w:rsidRPr="001C5668">
        <w:rPr>
          <w:color w:val="FF0000"/>
          <w:sz w:val="24"/>
        </w:rPr>
        <w:t xml:space="preserve"> and clock signals at the output of the HCC will have the provision for a single programmable delay based on the 640MHz clock.   This will be accomplished by sending the signals through a programmable length shift register.</w:t>
      </w:r>
      <w:r>
        <w:rPr>
          <w:b/>
          <w:sz w:val="24"/>
        </w:rPr>
        <w:t xml:space="preserve"> </w:t>
      </w:r>
      <w:r w:rsidR="001B6BCD" w:rsidRPr="009B74BA">
        <w:rPr>
          <w:sz w:val="24"/>
        </w:rPr>
        <w:t xml:space="preserve"> </w:t>
      </w:r>
    </w:p>
    <w:p w:rsidR="001B6BCD" w:rsidRPr="00AE0BD2" w:rsidRDefault="00AE0BD2" w:rsidP="00AE0BD2">
      <w:pPr>
        <w:pStyle w:val="ListParagraph"/>
        <w:numPr>
          <w:ilvl w:val="0"/>
          <w:numId w:val="3"/>
        </w:numPr>
        <w:spacing w:after="0"/>
        <w:rPr>
          <w:sz w:val="24"/>
        </w:rPr>
      </w:pPr>
      <w:r w:rsidRPr="00AE0BD2">
        <w:rPr>
          <w:b/>
          <w:sz w:val="24"/>
        </w:rPr>
        <w:t>Hybrid Control Signals -</w:t>
      </w:r>
      <w:r>
        <w:rPr>
          <w:sz w:val="24"/>
        </w:rPr>
        <w:t xml:space="preserve"> HCC generated </w:t>
      </w:r>
      <w:r w:rsidRPr="001556EA">
        <w:rPr>
          <w:sz w:val="24"/>
        </w:rPr>
        <w:t xml:space="preserve">Hybrid </w:t>
      </w:r>
      <w:r>
        <w:rPr>
          <w:sz w:val="24"/>
        </w:rPr>
        <w:t>side control signals are bused</w:t>
      </w:r>
      <w:r w:rsidRPr="001556EA">
        <w:rPr>
          <w:sz w:val="24"/>
        </w:rPr>
        <w:t xml:space="preserve"> to all</w:t>
      </w:r>
      <w:r>
        <w:rPr>
          <w:sz w:val="24"/>
        </w:rPr>
        <w:t xml:space="preserve"> ABC130 </w:t>
      </w:r>
      <w:r w:rsidR="00252DAD">
        <w:rPr>
          <w:sz w:val="24"/>
        </w:rPr>
        <w:t>using low level differential signaling techniques similar to standard LVDS. Each line has</w:t>
      </w:r>
      <w:r w:rsidR="00161AD1">
        <w:rPr>
          <w:sz w:val="24"/>
        </w:rPr>
        <w:t xml:space="preserve"> a</w:t>
      </w:r>
      <w:r>
        <w:rPr>
          <w:sz w:val="24"/>
        </w:rPr>
        <w:t xml:space="preserve"> differential pair termination at the end of t</w:t>
      </w:r>
      <w:r w:rsidR="00252DAD">
        <w:rPr>
          <w:sz w:val="24"/>
        </w:rPr>
        <w:t>he line.  The differential</w:t>
      </w:r>
      <w:r w:rsidRPr="00BE4C42">
        <w:rPr>
          <w:sz w:val="24"/>
        </w:rPr>
        <w:t xml:space="preserve"> </w:t>
      </w:r>
      <w:r>
        <w:rPr>
          <w:sz w:val="24"/>
        </w:rPr>
        <w:t>d</w:t>
      </w:r>
      <w:r w:rsidRPr="00BE4C42">
        <w:rPr>
          <w:sz w:val="24"/>
        </w:rPr>
        <w:t>rivers will be current programmable in 8 steps</w:t>
      </w:r>
      <w:r>
        <w:rPr>
          <w:sz w:val="24"/>
        </w:rPr>
        <w:t>, 0 to 3.5mA</w:t>
      </w:r>
      <w:r w:rsidRPr="00BE4C42">
        <w:rPr>
          <w:sz w:val="24"/>
        </w:rPr>
        <w:t xml:space="preserve"> to allow the circuit to be adapted to load and receiver conditions in various implementations.   </w:t>
      </w:r>
    </w:p>
    <w:p w:rsidR="001B6BCD" w:rsidRDefault="001B6BCD" w:rsidP="001B6BCD">
      <w:pPr>
        <w:pStyle w:val="ListParagraph"/>
        <w:numPr>
          <w:ilvl w:val="0"/>
          <w:numId w:val="3"/>
        </w:numPr>
        <w:spacing w:after="0"/>
        <w:rPr>
          <w:sz w:val="24"/>
        </w:rPr>
      </w:pPr>
      <w:r w:rsidRPr="00BE4C42">
        <w:rPr>
          <w:b/>
          <w:sz w:val="24"/>
        </w:rPr>
        <w:t>Hybrid Side Clocks</w:t>
      </w:r>
      <w:r>
        <w:rPr>
          <w:sz w:val="24"/>
        </w:rPr>
        <w:t xml:space="preserve"> – The HCC will implement a rad</w:t>
      </w:r>
      <w:r w:rsidR="00252DAD">
        <w:rPr>
          <w:sz w:val="24"/>
        </w:rPr>
        <w:t>iation</w:t>
      </w:r>
      <w:r>
        <w:rPr>
          <w:sz w:val="24"/>
        </w:rPr>
        <w:t xml:space="preserve"> tolerant PLL that will create multiple frequencies for use in providing the data clock and phasing of the ABC130 pipeline to be in time with the arrival of interaction particles at the </w:t>
      </w:r>
      <w:r w:rsidR="00252DAD">
        <w:rPr>
          <w:sz w:val="24"/>
        </w:rPr>
        <w:t>location of the hybrid.  Th</w:t>
      </w:r>
      <w:r w:rsidR="00161AD1">
        <w:rPr>
          <w:sz w:val="24"/>
        </w:rPr>
        <w:t>e</w:t>
      </w:r>
      <w:r w:rsidR="00252DAD">
        <w:rPr>
          <w:sz w:val="24"/>
        </w:rPr>
        <w:t xml:space="preserve"> PLL</w:t>
      </w:r>
      <w:r>
        <w:rPr>
          <w:sz w:val="24"/>
        </w:rPr>
        <w:t xml:space="preserve"> will provide both a </w:t>
      </w:r>
      <w:r w:rsidRPr="001556EA">
        <w:rPr>
          <w:sz w:val="24"/>
        </w:rPr>
        <w:t xml:space="preserve">Beam Clock (BC) and a </w:t>
      </w:r>
      <w:r w:rsidRPr="001556EA">
        <w:rPr>
          <w:sz w:val="24"/>
        </w:rPr>
        <w:lastRenderedPageBreak/>
        <w:t>separate hybrid level data readout clock (DRC)</w:t>
      </w:r>
      <w:r>
        <w:rPr>
          <w:sz w:val="24"/>
        </w:rPr>
        <w:t xml:space="preserve"> with a common phased offset remotely programmed into the HCC</w:t>
      </w:r>
      <w:r w:rsidRPr="001556EA">
        <w:rPr>
          <w:sz w:val="24"/>
        </w:rPr>
        <w:t xml:space="preserve">. </w:t>
      </w:r>
      <w:r>
        <w:rPr>
          <w:sz w:val="24"/>
        </w:rPr>
        <w:t xml:space="preserve"> The HCC clocks may be turned off to operate the FEIC’s in a Power reduction mode.</w:t>
      </w:r>
      <w:r w:rsidR="00161AD1">
        <w:rPr>
          <w:sz w:val="24"/>
        </w:rPr>
        <w:t xml:space="preserve">  </w:t>
      </w:r>
    </w:p>
    <w:p w:rsidR="00161AD1" w:rsidRPr="00161AD1" w:rsidRDefault="00161AD1" w:rsidP="00161AD1">
      <w:pPr>
        <w:pStyle w:val="ListParagraph"/>
        <w:numPr>
          <w:ilvl w:val="1"/>
          <w:numId w:val="3"/>
        </w:numPr>
        <w:spacing w:after="0"/>
        <w:rPr>
          <w:color w:val="FF0000"/>
          <w:sz w:val="24"/>
        </w:rPr>
      </w:pPr>
      <w:r w:rsidRPr="00161AD1">
        <w:rPr>
          <w:color w:val="FF0000"/>
          <w:sz w:val="24"/>
        </w:rPr>
        <w:t xml:space="preserve">If time permits we will include an additional clock output with the ability to transmit at 160, 320 or 640MHz.  This will be used in conjunction with the planned Fast Cluster </w:t>
      </w:r>
      <w:proofErr w:type="gramStart"/>
      <w:r w:rsidRPr="00161AD1">
        <w:rPr>
          <w:color w:val="FF0000"/>
          <w:sz w:val="24"/>
        </w:rPr>
        <w:t>finding  block</w:t>
      </w:r>
      <w:proofErr w:type="gramEnd"/>
      <w:r w:rsidRPr="00161AD1">
        <w:rPr>
          <w:color w:val="FF0000"/>
          <w:sz w:val="24"/>
        </w:rPr>
        <w:t xml:space="preserve">  in the ABC130. </w:t>
      </w:r>
    </w:p>
    <w:p w:rsidR="001B6BCD" w:rsidRDefault="001B6BCD" w:rsidP="001B6BCD">
      <w:pPr>
        <w:pStyle w:val="ListParagraph"/>
        <w:numPr>
          <w:ilvl w:val="0"/>
          <w:numId w:val="3"/>
        </w:numPr>
        <w:spacing w:after="0"/>
        <w:rPr>
          <w:sz w:val="24"/>
        </w:rPr>
      </w:pPr>
      <w:r w:rsidRPr="00161AD1">
        <w:rPr>
          <w:b/>
          <w:color w:val="C00000"/>
          <w:sz w:val="24"/>
        </w:rPr>
        <w:t>Hard reset</w:t>
      </w:r>
      <w:r w:rsidRPr="00161AD1">
        <w:rPr>
          <w:sz w:val="24"/>
        </w:rPr>
        <w:t xml:space="preserve"> </w:t>
      </w:r>
      <w:r w:rsidR="006C7898" w:rsidRPr="00161AD1">
        <w:rPr>
          <w:sz w:val="24"/>
        </w:rPr>
        <w:t xml:space="preserve">-- </w:t>
      </w:r>
      <w:r w:rsidRPr="00161AD1">
        <w:rPr>
          <w:sz w:val="24"/>
        </w:rPr>
        <w:t xml:space="preserve">is made possible by holding the R3_L1 in the true state for 16 or more BC. </w:t>
      </w:r>
      <w:r w:rsidR="000D37A6" w:rsidRPr="00161AD1">
        <w:rPr>
          <w:sz w:val="24"/>
        </w:rPr>
        <w:t xml:space="preserve">   Thi</w:t>
      </w:r>
      <w:r w:rsidR="00252DAD" w:rsidRPr="00161AD1">
        <w:rPr>
          <w:sz w:val="24"/>
        </w:rPr>
        <w:t>s is a special state where both</w:t>
      </w:r>
      <w:r w:rsidR="000D37A6" w:rsidRPr="00161AD1">
        <w:rPr>
          <w:sz w:val="24"/>
        </w:rPr>
        <w:t xml:space="preserve"> </w:t>
      </w:r>
      <w:proofErr w:type="gramStart"/>
      <w:r w:rsidR="000D37A6" w:rsidRPr="00161AD1">
        <w:rPr>
          <w:sz w:val="24"/>
        </w:rPr>
        <w:t>the  R3</w:t>
      </w:r>
      <w:proofErr w:type="gramEnd"/>
      <w:r w:rsidR="000D37A6" w:rsidRPr="00161AD1">
        <w:rPr>
          <w:sz w:val="24"/>
        </w:rPr>
        <w:t xml:space="preserve"> and L1  have the same value for 16 BC.  Hysteresis on the   R3_L1 receiver allows it to easily hold a logic state for an indefinite number of clock cycles.   </w:t>
      </w:r>
    </w:p>
    <w:p w:rsidR="00835224" w:rsidRPr="00835224" w:rsidRDefault="001B6BCD" w:rsidP="00835224">
      <w:pPr>
        <w:pStyle w:val="ListParagraph"/>
        <w:numPr>
          <w:ilvl w:val="0"/>
          <w:numId w:val="3"/>
        </w:numPr>
        <w:spacing w:after="0"/>
        <w:rPr>
          <w:b/>
          <w:sz w:val="24"/>
        </w:rPr>
      </w:pPr>
      <w:r w:rsidRPr="006C7898">
        <w:rPr>
          <w:b/>
          <w:color w:val="000000" w:themeColor="text1"/>
          <w:sz w:val="24"/>
        </w:rPr>
        <w:t>Data Drivers</w:t>
      </w:r>
      <w:proofErr w:type="gramStart"/>
      <w:r w:rsidR="006C7898" w:rsidRPr="006C7898">
        <w:rPr>
          <w:b/>
          <w:color w:val="000000" w:themeColor="text1"/>
          <w:sz w:val="24"/>
        </w:rPr>
        <w:t>-</w:t>
      </w:r>
      <w:r w:rsidRPr="006C7898">
        <w:rPr>
          <w:color w:val="76923C" w:themeColor="accent3" w:themeShade="BF"/>
          <w:sz w:val="24"/>
        </w:rPr>
        <w:t xml:space="preserve">  </w:t>
      </w:r>
      <w:r w:rsidR="008A2B43">
        <w:rPr>
          <w:color w:val="000000" w:themeColor="text1"/>
          <w:sz w:val="24"/>
        </w:rPr>
        <w:t>Two</w:t>
      </w:r>
      <w:proofErr w:type="gramEnd"/>
      <w:r w:rsidR="008A2B43">
        <w:rPr>
          <w:color w:val="000000" w:themeColor="text1"/>
          <w:sz w:val="24"/>
        </w:rPr>
        <w:t xml:space="preserve"> current programmable </w:t>
      </w:r>
      <w:r w:rsidR="003A6E86">
        <w:rPr>
          <w:color w:val="000000" w:themeColor="text1"/>
          <w:sz w:val="24"/>
        </w:rPr>
        <w:t xml:space="preserve">point to point </w:t>
      </w:r>
      <w:r w:rsidR="008A2B43">
        <w:rPr>
          <w:color w:val="000000" w:themeColor="text1"/>
          <w:sz w:val="24"/>
        </w:rPr>
        <w:t xml:space="preserve">data drivers are available on </w:t>
      </w:r>
      <w:r w:rsidR="008A2B43">
        <w:rPr>
          <w:sz w:val="24"/>
        </w:rPr>
        <w:t>e</w:t>
      </w:r>
      <w:r w:rsidRPr="006C7898">
        <w:rPr>
          <w:sz w:val="24"/>
        </w:rPr>
        <w:t>ach HCC</w:t>
      </w:r>
      <w:r w:rsidR="008A2B43">
        <w:rPr>
          <w:sz w:val="24"/>
        </w:rPr>
        <w:t>.  These will connect in parallel to a single</w:t>
      </w:r>
      <w:r w:rsidR="0029408B">
        <w:rPr>
          <w:sz w:val="24"/>
        </w:rPr>
        <w:t xml:space="preserve"> point to point</w:t>
      </w:r>
      <w:r w:rsidR="008A2B43">
        <w:rPr>
          <w:sz w:val="24"/>
        </w:rPr>
        <w:t xml:space="preserve"> data path on the stave from the HCC</w:t>
      </w:r>
      <w:r w:rsidRPr="006C7898">
        <w:rPr>
          <w:sz w:val="24"/>
        </w:rPr>
        <w:t xml:space="preserve"> </w:t>
      </w:r>
      <w:r w:rsidR="008A2B43">
        <w:rPr>
          <w:sz w:val="24"/>
        </w:rPr>
        <w:t>to a</w:t>
      </w:r>
      <w:r w:rsidRPr="006C7898">
        <w:rPr>
          <w:sz w:val="24"/>
        </w:rPr>
        <w:t xml:space="preserve"> GBT receiver</w:t>
      </w:r>
      <w:r w:rsidR="008A2B43">
        <w:rPr>
          <w:sz w:val="24"/>
        </w:rPr>
        <w:t>.   Data will be transmitted at either 160 or 320Mbps, the later will allow a much higher data throughput rate, but will</w:t>
      </w:r>
      <w:r w:rsidR="003A6E86">
        <w:rPr>
          <w:sz w:val="24"/>
        </w:rPr>
        <w:t xml:space="preserve"> require more than one GBT or a</w:t>
      </w:r>
      <w:r w:rsidR="008A2B43">
        <w:rPr>
          <w:sz w:val="24"/>
        </w:rPr>
        <w:t xml:space="preserve"> much higher bandwidth version. </w:t>
      </w:r>
      <w:r w:rsidR="003A6E86">
        <w:rPr>
          <w:sz w:val="24"/>
        </w:rPr>
        <w:t xml:space="preserve">  To help maintain data integrity a selectable pre-compensation may be enabled. </w:t>
      </w:r>
    </w:p>
    <w:p w:rsidR="00835224" w:rsidRPr="00835224" w:rsidRDefault="00835224" w:rsidP="00835224">
      <w:pPr>
        <w:pStyle w:val="ListParagraph"/>
        <w:numPr>
          <w:ilvl w:val="0"/>
          <w:numId w:val="3"/>
        </w:numPr>
        <w:spacing w:after="0"/>
        <w:rPr>
          <w:sz w:val="24"/>
        </w:rPr>
      </w:pPr>
      <w:r>
        <w:rPr>
          <w:b/>
          <w:color w:val="000000" w:themeColor="text1"/>
          <w:sz w:val="24"/>
        </w:rPr>
        <w:t>AC Coupled</w:t>
      </w:r>
      <w:r w:rsidRPr="004B3F23">
        <w:rPr>
          <w:b/>
          <w:color w:val="000000" w:themeColor="text1"/>
          <w:sz w:val="24"/>
        </w:rPr>
        <w:t xml:space="preserve"> Stave Side operation</w:t>
      </w:r>
      <w:r>
        <w:rPr>
          <w:b/>
          <w:color w:val="000000" w:themeColor="text1"/>
          <w:sz w:val="24"/>
        </w:rPr>
        <w:t xml:space="preserve">- </w:t>
      </w:r>
      <w:r>
        <w:rPr>
          <w:sz w:val="24"/>
        </w:rPr>
        <w:t>When</w:t>
      </w:r>
      <w:r w:rsidRPr="00AF3B34">
        <w:rPr>
          <w:sz w:val="24"/>
        </w:rPr>
        <w:t xml:space="preserve"> the hybrids are serially powered the operating voltages between the EOS and the HCC will vary by position, </w:t>
      </w:r>
      <w:r>
        <w:rPr>
          <w:sz w:val="24"/>
        </w:rPr>
        <w:t xml:space="preserve">a difference of up to </w:t>
      </w:r>
      <w:r w:rsidRPr="00AF3B34">
        <w:rPr>
          <w:sz w:val="24"/>
        </w:rPr>
        <w:t>30V</w:t>
      </w:r>
      <w:r>
        <w:rPr>
          <w:sz w:val="24"/>
        </w:rPr>
        <w:t xml:space="preserve"> may be realized depending on the length of the serial chain</w:t>
      </w:r>
      <w:r w:rsidRPr="00AF3B34">
        <w:rPr>
          <w:sz w:val="24"/>
        </w:rPr>
        <w:t>.   AC coupled stave side communications will be necessary</w:t>
      </w:r>
      <w:r>
        <w:rPr>
          <w:sz w:val="24"/>
        </w:rPr>
        <w:t>.  The HCC receivers (exce</w:t>
      </w:r>
      <w:r w:rsidR="0063495A">
        <w:rPr>
          <w:sz w:val="24"/>
        </w:rPr>
        <w:t>pt BC</w:t>
      </w:r>
      <w:r>
        <w:rPr>
          <w:sz w:val="24"/>
        </w:rPr>
        <w:t>) will employ hysteresis to ensure memory of the last state on the AC coupled side</w:t>
      </w:r>
      <w:r>
        <w:rPr>
          <w:rStyle w:val="FootnoteReference"/>
          <w:sz w:val="24"/>
        </w:rPr>
        <w:footnoteReference w:id="2"/>
      </w:r>
      <w:r w:rsidR="0075006F">
        <w:rPr>
          <w:sz w:val="24"/>
        </w:rPr>
        <w:t>.</w:t>
      </w:r>
      <w:r w:rsidR="000D37A6">
        <w:rPr>
          <w:sz w:val="24"/>
        </w:rPr>
        <w:t xml:space="preserve"> </w:t>
      </w:r>
      <w:r>
        <w:rPr>
          <w:sz w:val="24"/>
        </w:rPr>
        <w:t>The HCC data drivers sending data to the GBT will also need AC coupling capacitors.  Since the GBT h</w:t>
      </w:r>
      <w:r w:rsidR="00FE548F">
        <w:rPr>
          <w:sz w:val="24"/>
        </w:rPr>
        <w:t>as no provision for hysteresis,</w:t>
      </w:r>
      <w:r>
        <w:rPr>
          <w:sz w:val="24"/>
        </w:rPr>
        <w:t xml:space="preserve"> area balanced communication techniques will be required to prevent common mode drift of the AC coupled GBT receivers.  E</w:t>
      </w:r>
      <w:r w:rsidRPr="00BF3437">
        <w:rPr>
          <w:sz w:val="24"/>
        </w:rPr>
        <w:t>ither scrambling or the more constrained</w:t>
      </w:r>
      <w:r>
        <w:rPr>
          <w:sz w:val="24"/>
        </w:rPr>
        <w:t xml:space="preserve"> 8b/10b encoding will likely be used. </w:t>
      </w:r>
      <w:r w:rsidRPr="00BF3437">
        <w:rPr>
          <w:sz w:val="24"/>
        </w:rPr>
        <w:t xml:space="preserve"> </w:t>
      </w:r>
      <w:r>
        <w:rPr>
          <w:sz w:val="24"/>
        </w:rPr>
        <w:t xml:space="preserve"> It is foreseen to make the implementation of the coding technique selectable using a bit in a status register.</w:t>
      </w:r>
      <w:r w:rsidR="008A2B43" w:rsidRPr="00835224">
        <w:rPr>
          <w:sz w:val="24"/>
        </w:rPr>
        <w:t xml:space="preserve"> </w:t>
      </w:r>
    </w:p>
    <w:p w:rsidR="00835224" w:rsidRPr="00835224" w:rsidRDefault="006C7898" w:rsidP="0029408B">
      <w:pPr>
        <w:pStyle w:val="ListParagraph"/>
        <w:numPr>
          <w:ilvl w:val="0"/>
          <w:numId w:val="3"/>
        </w:numPr>
        <w:spacing w:before="240" w:after="0"/>
        <w:rPr>
          <w:b/>
          <w:sz w:val="24"/>
        </w:rPr>
      </w:pPr>
      <w:r w:rsidRPr="00835224">
        <w:rPr>
          <w:b/>
          <w:color w:val="000000" w:themeColor="text1"/>
          <w:sz w:val="24"/>
        </w:rPr>
        <w:t xml:space="preserve">Autonomous Monitor </w:t>
      </w:r>
      <w:r w:rsidRPr="00835224">
        <w:rPr>
          <w:color w:val="000000" w:themeColor="text1"/>
          <w:sz w:val="24"/>
        </w:rPr>
        <w:t>-</w:t>
      </w:r>
      <w:r w:rsidR="003900E9" w:rsidRPr="00835224">
        <w:rPr>
          <w:color w:val="000000" w:themeColor="text1"/>
          <w:sz w:val="24"/>
        </w:rPr>
        <w:t xml:space="preserve"> The HCC </w:t>
      </w:r>
      <w:r w:rsidR="00161AD1">
        <w:rPr>
          <w:color w:val="000000" w:themeColor="text1"/>
          <w:sz w:val="24"/>
        </w:rPr>
        <w:t xml:space="preserve">will </w:t>
      </w:r>
      <w:r w:rsidRPr="00835224">
        <w:rPr>
          <w:color w:val="000000" w:themeColor="text1"/>
          <w:sz w:val="24"/>
        </w:rPr>
        <w:t>include</w:t>
      </w:r>
      <w:r w:rsidR="003900E9" w:rsidRPr="00835224">
        <w:rPr>
          <w:color w:val="000000" w:themeColor="text1"/>
          <w:sz w:val="24"/>
        </w:rPr>
        <w:t xml:space="preserve"> a</w:t>
      </w:r>
      <w:r w:rsidR="00675406">
        <w:rPr>
          <w:color w:val="000000" w:themeColor="text1"/>
          <w:sz w:val="24"/>
        </w:rPr>
        <w:t xml:space="preserve"> 7</w:t>
      </w:r>
      <w:r w:rsidR="00161AD1">
        <w:rPr>
          <w:color w:val="000000" w:themeColor="text1"/>
          <w:sz w:val="24"/>
        </w:rPr>
        <w:t xml:space="preserve"> channel </w:t>
      </w:r>
      <w:r w:rsidR="003900E9" w:rsidRPr="00835224">
        <w:rPr>
          <w:color w:val="000000" w:themeColor="text1"/>
          <w:sz w:val="24"/>
        </w:rPr>
        <w:t>monitor block with programmable</w:t>
      </w:r>
      <w:r w:rsidR="00161AD1">
        <w:rPr>
          <w:color w:val="000000" w:themeColor="text1"/>
          <w:sz w:val="24"/>
        </w:rPr>
        <w:t xml:space="preserve"> </w:t>
      </w:r>
      <w:r w:rsidR="0029408B">
        <w:rPr>
          <w:color w:val="000000" w:themeColor="text1"/>
          <w:sz w:val="24"/>
        </w:rPr>
        <w:t xml:space="preserve">upper and lower </w:t>
      </w:r>
      <w:r w:rsidR="00161AD1">
        <w:rPr>
          <w:color w:val="000000" w:themeColor="text1"/>
          <w:sz w:val="24"/>
        </w:rPr>
        <w:t>limits:</w:t>
      </w:r>
      <w:r w:rsidRPr="00835224">
        <w:rPr>
          <w:color w:val="000000" w:themeColor="text1"/>
          <w:sz w:val="24"/>
        </w:rPr>
        <w:t xml:space="preserve"> </w:t>
      </w:r>
      <w:r w:rsidR="00161AD1">
        <w:rPr>
          <w:color w:val="000000" w:themeColor="text1"/>
          <w:sz w:val="24"/>
        </w:rPr>
        <w:t xml:space="preserve"> 4 on chip quantities</w:t>
      </w:r>
      <w:r w:rsidR="0029408B">
        <w:rPr>
          <w:color w:val="000000" w:themeColor="text1"/>
          <w:sz w:val="24"/>
        </w:rPr>
        <w:t xml:space="preserve"> (</w:t>
      </w:r>
      <w:r w:rsidR="0029408B">
        <w:rPr>
          <w:i/>
          <w:color w:val="000000" w:themeColor="text1"/>
          <w:sz w:val="24"/>
        </w:rPr>
        <w:t xml:space="preserve">input and regulated supply voltage, monitor </w:t>
      </w:r>
      <w:proofErr w:type="spellStart"/>
      <w:r w:rsidR="0029408B">
        <w:rPr>
          <w:i/>
          <w:color w:val="000000" w:themeColor="text1"/>
          <w:sz w:val="24"/>
        </w:rPr>
        <w:t>bandgap</w:t>
      </w:r>
      <w:proofErr w:type="spellEnd"/>
      <w:r w:rsidR="0029408B">
        <w:rPr>
          <w:i/>
          <w:color w:val="000000" w:themeColor="text1"/>
          <w:sz w:val="24"/>
        </w:rPr>
        <w:t xml:space="preserve"> and temperature)</w:t>
      </w:r>
      <w:r w:rsidR="00733B26">
        <w:rPr>
          <w:color w:val="000000" w:themeColor="text1"/>
          <w:sz w:val="24"/>
        </w:rPr>
        <w:t xml:space="preserve"> and 3 off chip quantities will</w:t>
      </w:r>
      <w:r w:rsidR="00161AD1">
        <w:rPr>
          <w:color w:val="000000" w:themeColor="text1"/>
          <w:sz w:val="24"/>
        </w:rPr>
        <w:t xml:space="preserve"> be measured. </w:t>
      </w:r>
      <w:r w:rsidRPr="00835224">
        <w:rPr>
          <w:color w:val="000000" w:themeColor="text1"/>
          <w:sz w:val="24"/>
        </w:rPr>
        <w:t xml:space="preserve"> An out </w:t>
      </w:r>
      <w:r w:rsidR="003900E9" w:rsidRPr="00835224">
        <w:rPr>
          <w:color w:val="000000" w:themeColor="text1"/>
          <w:sz w:val="24"/>
        </w:rPr>
        <w:t>of limit measurement will set a</w:t>
      </w:r>
      <w:r w:rsidRPr="00835224">
        <w:rPr>
          <w:color w:val="000000" w:themeColor="text1"/>
          <w:sz w:val="24"/>
        </w:rPr>
        <w:t xml:space="preserve"> status flag indicating which of the six monitored quantities are out of limit.</w:t>
      </w:r>
      <w:r w:rsidRPr="00835224">
        <w:rPr>
          <w:b/>
          <w:color w:val="000000" w:themeColor="text1"/>
          <w:sz w:val="24"/>
        </w:rPr>
        <w:t xml:space="preserve"> </w:t>
      </w:r>
      <w:r w:rsidR="003900E9" w:rsidRPr="00835224">
        <w:rPr>
          <w:b/>
          <w:color w:val="000000" w:themeColor="text1"/>
          <w:sz w:val="24"/>
        </w:rPr>
        <w:t xml:space="preserve"> </w:t>
      </w:r>
    </w:p>
    <w:p w:rsidR="00835224" w:rsidRPr="00835224" w:rsidRDefault="003900E9" w:rsidP="00835224">
      <w:pPr>
        <w:pStyle w:val="ListParagraph"/>
        <w:numPr>
          <w:ilvl w:val="0"/>
          <w:numId w:val="3"/>
        </w:numPr>
        <w:spacing w:after="0"/>
        <w:rPr>
          <w:b/>
          <w:sz w:val="24"/>
        </w:rPr>
      </w:pPr>
      <w:r w:rsidRPr="00835224">
        <w:rPr>
          <w:b/>
          <w:color w:val="000000" w:themeColor="text1"/>
          <w:sz w:val="24"/>
        </w:rPr>
        <w:lastRenderedPageBreak/>
        <w:t xml:space="preserve">Interlock </w:t>
      </w:r>
      <w:r w:rsidRPr="00835224">
        <w:rPr>
          <w:color w:val="000000" w:themeColor="text1"/>
          <w:sz w:val="24"/>
        </w:rPr>
        <w:t xml:space="preserve">– </w:t>
      </w:r>
      <w:r w:rsidR="00FD4626">
        <w:rPr>
          <w:color w:val="000000" w:themeColor="text1"/>
          <w:sz w:val="24"/>
        </w:rPr>
        <w:t>The HCC may be programmed to</w:t>
      </w:r>
      <w:r w:rsidRPr="00835224">
        <w:rPr>
          <w:color w:val="000000" w:themeColor="text1"/>
          <w:sz w:val="24"/>
        </w:rPr>
        <w:t xml:space="preserve"> disable the hybrid clock or the regulators on the front end ASIC</w:t>
      </w:r>
      <w:r w:rsidR="007D2774">
        <w:rPr>
          <w:color w:val="000000" w:themeColor="text1"/>
          <w:sz w:val="24"/>
        </w:rPr>
        <w:t>s when one of the six monitored</w:t>
      </w:r>
      <w:r w:rsidRPr="00835224">
        <w:rPr>
          <w:color w:val="000000" w:themeColor="text1"/>
          <w:sz w:val="24"/>
        </w:rPr>
        <w:t xml:space="preserve"> </w:t>
      </w:r>
      <w:proofErr w:type="gramStart"/>
      <w:r w:rsidRPr="00835224">
        <w:rPr>
          <w:color w:val="000000" w:themeColor="text1"/>
          <w:sz w:val="24"/>
        </w:rPr>
        <w:t>quantities  is</w:t>
      </w:r>
      <w:proofErr w:type="gramEnd"/>
      <w:r w:rsidRPr="00835224">
        <w:rPr>
          <w:color w:val="000000" w:themeColor="text1"/>
          <w:sz w:val="24"/>
        </w:rPr>
        <w:t xml:space="preserve"> out of limit. </w:t>
      </w:r>
      <w:r w:rsidR="007D2774">
        <w:rPr>
          <w:color w:val="000000" w:themeColor="text1"/>
          <w:sz w:val="24"/>
        </w:rPr>
        <w:t xml:space="preserve"> Two enables in two registers must be set to allow an inter</w:t>
      </w:r>
      <w:r w:rsidR="00675406">
        <w:rPr>
          <w:color w:val="000000" w:themeColor="text1"/>
          <w:sz w:val="24"/>
        </w:rPr>
        <w:t>lock. Several conditions may be</w:t>
      </w:r>
      <w:r w:rsidR="007D2774">
        <w:rPr>
          <w:color w:val="000000" w:themeColor="text1"/>
          <w:sz w:val="24"/>
        </w:rPr>
        <w:t xml:space="preserve"> </w:t>
      </w:r>
      <w:proofErr w:type="spellStart"/>
      <w:r w:rsidR="007D2774">
        <w:rPr>
          <w:color w:val="000000" w:themeColor="text1"/>
          <w:sz w:val="24"/>
        </w:rPr>
        <w:t>ORed</w:t>
      </w:r>
      <w:proofErr w:type="spellEnd"/>
      <w:r w:rsidR="007D2774">
        <w:rPr>
          <w:color w:val="000000" w:themeColor="text1"/>
          <w:sz w:val="24"/>
        </w:rPr>
        <w:t xml:space="preserve"> to allow multiple sources of interlock. </w:t>
      </w:r>
    </w:p>
    <w:p w:rsidR="004B3F23" w:rsidRPr="000D37A6" w:rsidRDefault="00AD2ACF" w:rsidP="00835224">
      <w:pPr>
        <w:pStyle w:val="ListParagraph"/>
        <w:numPr>
          <w:ilvl w:val="0"/>
          <w:numId w:val="3"/>
        </w:numPr>
        <w:spacing w:after="0"/>
        <w:rPr>
          <w:b/>
          <w:sz w:val="24"/>
        </w:rPr>
      </w:pPr>
      <w:r>
        <w:rPr>
          <w:b/>
          <w:color w:val="000000" w:themeColor="text1"/>
          <w:sz w:val="24"/>
        </w:rPr>
        <w:t>General purpose</w:t>
      </w:r>
      <w:r w:rsidR="003A6E86">
        <w:rPr>
          <w:b/>
          <w:color w:val="000000" w:themeColor="text1"/>
          <w:sz w:val="24"/>
        </w:rPr>
        <w:t xml:space="preserve"> bits </w:t>
      </w:r>
      <w:proofErr w:type="gramStart"/>
      <w:r w:rsidR="003A6E86">
        <w:rPr>
          <w:b/>
          <w:color w:val="000000" w:themeColor="text1"/>
          <w:sz w:val="24"/>
        </w:rPr>
        <w:t>-</w:t>
      </w:r>
      <w:r w:rsidR="003900E9" w:rsidRPr="00835224">
        <w:rPr>
          <w:b/>
          <w:color w:val="000000" w:themeColor="text1"/>
          <w:sz w:val="24"/>
        </w:rPr>
        <w:t xml:space="preserve">  </w:t>
      </w:r>
      <w:r w:rsidR="00860C62">
        <w:rPr>
          <w:color w:val="000000" w:themeColor="text1"/>
          <w:sz w:val="24"/>
        </w:rPr>
        <w:t>Two</w:t>
      </w:r>
      <w:proofErr w:type="gramEnd"/>
      <w:r w:rsidR="00860C62">
        <w:rPr>
          <w:color w:val="000000" w:themeColor="text1"/>
          <w:sz w:val="24"/>
        </w:rPr>
        <w:t xml:space="preserve"> off chip pads </w:t>
      </w:r>
      <w:r w:rsidR="003900E9" w:rsidRPr="00835224">
        <w:rPr>
          <w:color w:val="000000" w:themeColor="text1"/>
          <w:sz w:val="24"/>
        </w:rPr>
        <w:t xml:space="preserve"> may be programmed for miscellaneous purposes</w:t>
      </w:r>
      <w:r w:rsidR="00860C62">
        <w:rPr>
          <w:color w:val="000000" w:themeColor="text1"/>
          <w:sz w:val="24"/>
        </w:rPr>
        <w:t xml:space="preserve"> </w:t>
      </w:r>
      <w:r w:rsidR="003900E9" w:rsidRPr="00835224">
        <w:rPr>
          <w:color w:val="000000" w:themeColor="text1"/>
          <w:sz w:val="24"/>
        </w:rPr>
        <w:t xml:space="preserve"> such as switching off the HV</w:t>
      </w:r>
      <w:r w:rsidR="00860C62">
        <w:rPr>
          <w:color w:val="000000" w:themeColor="text1"/>
          <w:sz w:val="24"/>
        </w:rPr>
        <w:t xml:space="preserve"> to CMOS logic levels.</w:t>
      </w:r>
    </w:p>
    <w:p w:rsidR="00827DB7" w:rsidRPr="0029408B" w:rsidRDefault="000D37A6" w:rsidP="0029408B">
      <w:pPr>
        <w:pStyle w:val="ListParagraph"/>
        <w:numPr>
          <w:ilvl w:val="0"/>
          <w:numId w:val="3"/>
        </w:numPr>
        <w:spacing w:after="0"/>
        <w:rPr>
          <w:b/>
          <w:color w:val="FF0000"/>
          <w:sz w:val="24"/>
        </w:rPr>
      </w:pPr>
      <w:r>
        <w:rPr>
          <w:b/>
          <w:color w:val="000000" w:themeColor="text1"/>
          <w:sz w:val="24"/>
        </w:rPr>
        <w:t xml:space="preserve">Power Up Mode </w:t>
      </w:r>
      <w:r w:rsidRPr="00675406">
        <w:rPr>
          <w:b/>
          <w:color w:val="FF0000"/>
          <w:sz w:val="24"/>
        </w:rPr>
        <w:t xml:space="preserve">-   </w:t>
      </w:r>
      <w:r w:rsidR="00946792" w:rsidRPr="00675406">
        <w:rPr>
          <w:color w:val="FF0000"/>
          <w:sz w:val="24"/>
        </w:rPr>
        <w:t>The HCC will power up with</w:t>
      </w:r>
      <w:r w:rsidRPr="00675406">
        <w:rPr>
          <w:color w:val="FF0000"/>
          <w:sz w:val="24"/>
        </w:rPr>
        <w:t xml:space="preserve"> the Regulator control bits low and in a “Send ID” mode where the wired HCC address and contents of the </w:t>
      </w:r>
      <w:r w:rsidR="00396D8B">
        <w:rPr>
          <w:color w:val="FF0000"/>
          <w:sz w:val="24"/>
        </w:rPr>
        <w:t>status register are transmitted</w:t>
      </w:r>
      <w:r w:rsidRPr="00675406">
        <w:rPr>
          <w:color w:val="FF0000"/>
          <w:sz w:val="24"/>
        </w:rPr>
        <w:t xml:space="preserve"> repeatedly @</w:t>
      </w:r>
      <w:r w:rsidR="00946792" w:rsidRPr="00675406">
        <w:rPr>
          <w:color w:val="FF0000"/>
          <w:sz w:val="24"/>
        </w:rPr>
        <w:t xml:space="preserve"> 40</w:t>
      </w:r>
      <w:r w:rsidRPr="00675406">
        <w:rPr>
          <w:color w:val="FF0000"/>
          <w:sz w:val="24"/>
        </w:rPr>
        <w:t>Mbps</w:t>
      </w:r>
      <w:r w:rsidR="003B6545" w:rsidRPr="00675406">
        <w:rPr>
          <w:color w:val="FF0000"/>
          <w:sz w:val="24"/>
        </w:rPr>
        <w:t xml:space="preserve">.   Contents of the other </w:t>
      </w:r>
      <w:r w:rsidRPr="00675406">
        <w:rPr>
          <w:color w:val="FF0000"/>
          <w:sz w:val="24"/>
        </w:rPr>
        <w:t>setup registers are given in the text</w:t>
      </w:r>
      <w:r w:rsidR="003B6545" w:rsidRPr="00675406">
        <w:rPr>
          <w:color w:val="FF0000"/>
          <w:sz w:val="24"/>
        </w:rPr>
        <w:t xml:space="preserve"> and tables</w:t>
      </w:r>
      <w:r w:rsidRPr="00675406">
        <w:rPr>
          <w:color w:val="FF0000"/>
          <w:sz w:val="24"/>
        </w:rPr>
        <w:t xml:space="preserve"> below.</w:t>
      </w:r>
      <w:r w:rsidRPr="00675406">
        <w:rPr>
          <w:b/>
          <w:color w:val="FF0000"/>
          <w:sz w:val="24"/>
        </w:rPr>
        <w:t xml:space="preserve">  </w:t>
      </w:r>
    </w:p>
    <w:p w:rsidR="006C7898" w:rsidRPr="003900E9" w:rsidRDefault="007354DD" w:rsidP="003900E9">
      <w:pPr>
        <w:pStyle w:val="ListParagraph"/>
        <w:spacing w:after="0"/>
        <w:ind w:left="1080"/>
        <w:rPr>
          <w:b/>
          <w:color w:val="000000" w:themeColor="text1"/>
          <w:sz w:val="24"/>
        </w:rPr>
      </w:pPr>
      <w:r>
        <w:rPr>
          <w:b/>
          <w:color w:val="000000" w:themeColor="text1"/>
          <w:sz w:val="24"/>
        </w:rPr>
        <w:t xml:space="preserve">  </w:t>
      </w:r>
    </w:p>
    <w:p w:rsidR="005316ED" w:rsidRPr="00675406" w:rsidRDefault="005316ED" w:rsidP="005316ED">
      <w:pPr>
        <w:pStyle w:val="NoSpacing"/>
        <w:numPr>
          <w:ilvl w:val="0"/>
          <w:numId w:val="2"/>
        </w:numPr>
        <w:rPr>
          <w:b/>
          <w:sz w:val="28"/>
        </w:rPr>
      </w:pPr>
      <w:r w:rsidRPr="00675406">
        <w:rPr>
          <w:b/>
          <w:sz w:val="28"/>
        </w:rPr>
        <w:t>GBT Generated Stave Side Signals -</w:t>
      </w:r>
      <w:r w:rsidRPr="00675406">
        <w:rPr>
          <w:b/>
          <w:sz w:val="24"/>
        </w:rPr>
        <w:t xml:space="preserve">  </w:t>
      </w:r>
      <w:r w:rsidRPr="00675406">
        <w:rPr>
          <w:sz w:val="24"/>
        </w:rPr>
        <w:t xml:space="preserve"> The GBT will reconstruct</w:t>
      </w:r>
      <w:r w:rsidR="00FE548F" w:rsidRPr="00675406">
        <w:rPr>
          <w:sz w:val="24"/>
        </w:rPr>
        <w:t xml:space="preserve"> signals</w:t>
      </w:r>
      <w:r w:rsidR="00675406">
        <w:rPr>
          <w:sz w:val="24"/>
        </w:rPr>
        <w:t xml:space="preserve"> (data/clock/commands/triggers)</w:t>
      </w:r>
      <w:r w:rsidR="00FE548F" w:rsidRPr="00675406">
        <w:rPr>
          <w:sz w:val="24"/>
        </w:rPr>
        <w:t xml:space="preserve"> transmitted from USA15</w:t>
      </w:r>
      <w:r w:rsidRPr="00675406">
        <w:rPr>
          <w:sz w:val="24"/>
        </w:rPr>
        <w:t xml:space="preserve"> over a fiber</w:t>
      </w:r>
      <w:r w:rsidR="00FE548F" w:rsidRPr="00675406">
        <w:rPr>
          <w:sz w:val="24"/>
        </w:rPr>
        <w:t xml:space="preserve"> </w:t>
      </w:r>
      <w:r w:rsidR="00675406" w:rsidRPr="00675406">
        <w:rPr>
          <w:sz w:val="24"/>
        </w:rPr>
        <w:t>optic link to the End of Stave</w:t>
      </w:r>
      <w:r w:rsidR="00675406">
        <w:rPr>
          <w:sz w:val="24"/>
        </w:rPr>
        <w:t>.</w:t>
      </w:r>
    </w:p>
    <w:p w:rsidR="005316ED" w:rsidRPr="001701F5" w:rsidRDefault="005316ED" w:rsidP="005316ED">
      <w:pPr>
        <w:pStyle w:val="ListParagraph"/>
        <w:numPr>
          <w:ilvl w:val="1"/>
          <w:numId w:val="8"/>
        </w:numPr>
        <w:jc w:val="both"/>
        <w:rPr>
          <w:b/>
          <w:sz w:val="28"/>
        </w:rPr>
      </w:pPr>
      <w:proofErr w:type="spellStart"/>
      <w:r w:rsidRPr="00281551">
        <w:rPr>
          <w:b/>
          <w:sz w:val="24"/>
        </w:rPr>
        <w:t>BC_Stave</w:t>
      </w:r>
      <w:proofErr w:type="spellEnd"/>
      <w:r w:rsidRPr="00281551">
        <w:rPr>
          <w:b/>
          <w:sz w:val="24"/>
        </w:rPr>
        <w:t xml:space="preserve"> –</w:t>
      </w:r>
      <w:r w:rsidRPr="00281551">
        <w:rPr>
          <w:sz w:val="24"/>
        </w:rPr>
        <w:t xml:space="preserve"> </w:t>
      </w:r>
      <w:r>
        <w:rPr>
          <w:sz w:val="24"/>
        </w:rPr>
        <w:t xml:space="preserve">40MHz BC clock. </w:t>
      </w:r>
      <w:r w:rsidRPr="00281551">
        <w:rPr>
          <w:sz w:val="24"/>
        </w:rPr>
        <w:t xml:space="preserve">Used as the base clock for all HCC and </w:t>
      </w:r>
      <w:r>
        <w:rPr>
          <w:sz w:val="24"/>
        </w:rPr>
        <w:t>ABC130</w:t>
      </w:r>
      <w:r w:rsidRPr="00281551">
        <w:rPr>
          <w:sz w:val="24"/>
        </w:rPr>
        <w:t xml:space="preserve"> operations.  A PLL in the HCC will provi</w:t>
      </w:r>
      <w:r>
        <w:rPr>
          <w:sz w:val="24"/>
        </w:rPr>
        <w:t>de a 640 MHz internal clock</w:t>
      </w:r>
      <w:r w:rsidRPr="00281551">
        <w:rPr>
          <w:sz w:val="24"/>
        </w:rPr>
        <w:t xml:space="preserve"> to be used for phasing </w:t>
      </w:r>
      <w:r>
        <w:rPr>
          <w:sz w:val="24"/>
        </w:rPr>
        <w:t xml:space="preserve">the clock going to the Hybrid in steps of 1.6ns. </w:t>
      </w:r>
    </w:p>
    <w:p w:rsidR="005316ED" w:rsidRPr="00BE3849" w:rsidRDefault="005316ED" w:rsidP="005316ED">
      <w:pPr>
        <w:pStyle w:val="ListParagraph"/>
        <w:numPr>
          <w:ilvl w:val="1"/>
          <w:numId w:val="8"/>
        </w:numPr>
        <w:jc w:val="both"/>
        <w:rPr>
          <w:b/>
          <w:sz w:val="28"/>
        </w:rPr>
      </w:pPr>
      <w:r>
        <w:rPr>
          <w:b/>
          <w:sz w:val="24"/>
        </w:rPr>
        <w:t>L0_CMD   (80Mbps)</w:t>
      </w:r>
      <w:r w:rsidR="00E23038">
        <w:rPr>
          <w:b/>
          <w:sz w:val="24"/>
        </w:rPr>
        <w:t xml:space="preserve"> </w:t>
      </w:r>
    </w:p>
    <w:p w:rsidR="005316ED" w:rsidRPr="00137EE3" w:rsidRDefault="005316ED" w:rsidP="005316ED">
      <w:pPr>
        <w:pStyle w:val="ListParagraph"/>
        <w:numPr>
          <w:ilvl w:val="2"/>
          <w:numId w:val="8"/>
        </w:numPr>
        <w:jc w:val="both"/>
        <w:rPr>
          <w:sz w:val="24"/>
        </w:rPr>
      </w:pPr>
      <w:r w:rsidRPr="00BE3849">
        <w:rPr>
          <w:b/>
          <w:sz w:val="24"/>
        </w:rPr>
        <w:t>L0</w:t>
      </w:r>
      <w:r>
        <w:rPr>
          <w:b/>
          <w:sz w:val="24"/>
        </w:rPr>
        <w:t xml:space="preserve"> (</w:t>
      </w:r>
      <w:r w:rsidRPr="00003BBF">
        <w:rPr>
          <w:b/>
          <w:sz w:val="24"/>
        </w:rPr>
        <w:t>40Mbps</w:t>
      </w:r>
      <w:proofErr w:type="gramStart"/>
      <w:r w:rsidRPr="00003BBF">
        <w:rPr>
          <w:b/>
          <w:sz w:val="24"/>
        </w:rPr>
        <w:t>)</w:t>
      </w:r>
      <w:r w:rsidR="00E23038">
        <w:rPr>
          <w:b/>
          <w:sz w:val="24"/>
        </w:rPr>
        <w:t xml:space="preserve"> </w:t>
      </w:r>
      <w:r>
        <w:rPr>
          <w:b/>
          <w:sz w:val="24"/>
        </w:rPr>
        <w:t xml:space="preserve"> -</w:t>
      </w:r>
      <w:proofErr w:type="gramEnd"/>
      <w:r w:rsidR="0091031A">
        <w:rPr>
          <w:b/>
          <w:sz w:val="24"/>
        </w:rPr>
        <w:t xml:space="preserve"> Idle</w:t>
      </w:r>
      <w:r w:rsidR="00E23038">
        <w:rPr>
          <w:b/>
          <w:sz w:val="24"/>
        </w:rPr>
        <w:t xml:space="preserve"> Low. </w:t>
      </w:r>
      <w:r w:rsidRPr="00137EE3">
        <w:rPr>
          <w:sz w:val="24"/>
        </w:rPr>
        <w:t xml:space="preserve"> Issued on the </w:t>
      </w:r>
      <w:r>
        <w:rPr>
          <w:sz w:val="24"/>
        </w:rPr>
        <w:t>rising edge of the BC clock (First</w:t>
      </w:r>
      <w:r w:rsidRPr="00137EE3">
        <w:rPr>
          <w:sz w:val="24"/>
        </w:rPr>
        <w:t xml:space="preserve"> half cycle of the BC)</w:t>
      </w:r>
      <w:r>
        <w:rPr>
          <w:sz w:val="24"/>
        </w:rPr>
        <w:t>.</w:t>
      </w:r>
      <w:r w:rsidR="00BB3464">
        <w:rPr>
          <w:sz w:val="24"/>
        </w:rPr>
        <w:t xml:space="preserve"> </w:t>
      </w:r>
      <w:r>
        <w:rPr>
          <w:sz w:val="24"/>
        </w:rPr>
        <w:t xml:space="preserve"> L0 is</w:t>
      </w:r>
      <w:r w:rsidRPr="00137EE3">
        <w:rPr>
          <w:sz w:val="24"/>
        </w:rPr>
        <w:t xml:space="preserve"> </w:t>
      </w:r>
      <w:r>
        <w:rPr>
          <w:sz w:val="24"/>
        </w:rPr>
        <w:t>a</w:t>
      </w:r>
      <w:r w:rsidRPr="00137EE3">
        <w:rPr>
          <w:sz w:val="24"/>
        </w:rPr>
        <w:t xml:space="preserve"> beam synchronous signal sent at a fixed number of BC following the event of interest such that the data from that event are in the </w:t>
      </w:r>
      <w:r w:rsidR="00CF6F42">
        <w:rPr>
          <w:sz w:val="24"/>
        </w:rPr>
        <w:t>ABC130</w:t>
      </w:r>
      <w:r>
        <w:rPr>
          <w:sz w:val="24"/>
        </w:rPr>
        <w:t xml:space="preserve"> </w:t>
      </w:r>
      <w:r w:rsidRPr="00137EE3">
        <w:rPr>
          <w:sz w:val="24"/>
        </w:rPr>
        <w:t>pipeline output buff</w:t>
      </w:r>
      <w:r>
        <w:rPr>
          <w:sz w:val="24"/>
        </w:rPr>
        <w:t>er.</w:t>
      </w:r>
      <w:r w:rsidRPr="00137EE3">
        <w:rPr>
          <w:sz w:val="24"/>
        </w:rPr>
        <w:t xml:space="preserve"> L0 is used by the </w:t>
      </w:r>
      <w:r w:rsidR="00CF6F42">
        <w:rPr>
          <w:sz w:val="24"/>
        </w:rPr>
        <w:t>ABC130</w:t>
      </w:r>
      <w:r w:rsidRPr="00137EE3">
        <w:rPr>
          <w:sz w:val="24"/>
        </w:rPr>
        <w:t xml:space="preserve"> logic to signal the transfe</w:t>
      </w:r>
      <w:r>
        <w:rPr>
          <w:sz w:val="24"/>
        </w:rPr>
        <w:t>r of data in the pipelined “L0</w:t>
      </w:r>
      <w:r w:rsidRPr="00137EE3">
        <w:rPr>
          <w:sz w:val="24"/>
        </w:rPr>
        <w:t xml:space="preserve"> buffer</w:t>
      </w:r>
      <w:r>
        <w:rPr>
          <w:sz w:val="24"/>
        </w:rPr>
        <w:t>”</w:t>
      </w:r>
      <w:r w:rsidRPr="00137EE3">
        <w:rPr>
          <w:sz w:val="24"/>
        </w:rPr>
        <w:t xml:space="preserve"> to the </w:t>
      </w:r>
      <w:r>
        <w:rPr>
          <w:sz w:val="24"/>
        </w:rPr>
        <w:t xml:space="preserve">random access </w:t>
      </w:r>
      <w:r w:rsidRPr="00137EE3">
        <w:rPr>
          <w:sz w:val="24"/>
        </w:rPr>
        <w:t>L0ID</w:t>
      </w:r>
      <w:r w:rsidR="00E23038">
        <w:rPr>
          <w:sz w:val="24"/>
        </w:rPr>
        <w:t xml:space="preserve"> Buffer and increment the L0ID.</w:t>
      </w:r>
      <w:r w:rsidRPr="00137EE3">
        <w:rPr>
          <w:sz w:val="24"/>
        </w:rPr>
        <w:t xml:space="preserve"> </w:t>
      </w:r>
      <w:r>
        <w:rPr>
          <w:sz w:val="24"/>
        </w:rPr>
        <w:t>The</w:t>
      </w:r>
      <w:r w:rsidRPr="00137EE3">
        <w:rPr>
          <w:sz w:val="24"/>
        </w:rPr>
        <w:t xml:space="preserve"> </w:t>
      </w:r>
      <w:r>
        <w:rPr>
          <w:sz w:val="24"/>
        </w:rPr>
        <w:t xml:space="preserve">L0 signal is sent to all hybrids and processed by all </w:t>
      </w:r>
      <w:r w:rsidR="00CF6F42">
        <w:rPr>
          <w:sz w:val="24"/>
        </w:rPr>
        <w:t>ABC130</w:t>
      </w:r>
      <w:r w:rsidRPr="00137EE3">
        <w:rPr>
          <w:sz w:val="24"/>
        </w:rPr>
        <w:t xml:space="preserve"> in parallel.   L0 is held true for at least one BC.</w:t>
      </w:r>
    </w:p>
    <w:p w:rsidR="00BE247C" w:rsidRPr="00BE247C" w:rsidRDefault="005316ED" w:rsidP="009B74BA">
      <w:pPr>
        <w:pStyle w:val="ListParagraph"/>
        <w:numPr>
          <w:ilvl w:val="2"/>
          <w:numId w:val="8"/>
        </w:numPr>
        <w:jc w:val="both"/>
        <w:rPr>
          <w:sz w:val="28"/>
        </w:rPr>
      </w:pPr>
      <w:r w:rsidRPr="001C1EFB">
        <w:rPr>
          <w:b/>
          <w:sz w:val="24"/>
        </w:rPr>
        <w:t>CMD</w:t>
      </w:r>
      <w:r>
        <w:rPr>
          <w:b/>
          <w:sz w:val="24"/>
        </w:rPr>
        <w:t xml:space="preserve"> (40Mbps)</w:t>
      </w:r>
      <w:r w:rsidRPr="001C1EFB">
        <w:rPr>
          <w:b/>
          <w:sz w:val="24"/>
        </w:rPr>
        <w:t xml:space="preserve"> </w:t>
      </w:r>
      <w:r w:rsidR="0091031A">
        <w:rPr>
          <w:b/>
          <w:sz w:val="24"/>
        </w:rPr>
        <w:t>Idle</w:t>
      </w:r>
      <w:r w:rsidR="00E23038">
        <w:rPr>
          <w:b/>
          <w:sz w:val="24"/>
        </w:rPr>
        <w:t xml:space="preserve"> Hi </w:t>
      </w:r>
      <w:r w:rsidRPr="001C1EFB">
        <w:rPr>
          <w:b/>
          <w:sz w:val="24"/>
        </w:rPr>
        <w:t xml:space="preserve">- </w:t>
      </w:r>
      <w:r>
        <w:rPr>
          <w:sz w:val="24"/>
        </w:rPr>
        <w:t xml:space="preserve">Issued on the falling </w:t>
      </w:r>
      <w:r w:rsidRPr="00137EE3">
        <w:rPr>
          <w:sz w:val="24"/>
        </w:rPr>
        <w:t>edge of t</w:t>
      </w:r>
      <w:r>
        <w:rPr>
          <w:sz w:val="24"/>
        </w:rPr>
        <w:t xml:space="preserve">he incoming </w:t>
      </w:r>
      <w:proofErr w:type="spellStart"/>
      <w:r>
        <w:rPr>
          <w:sz w:val="24"/>
        </w:rPr>
        <w:t>BC_Stave</w:t>
      </w:r>
      <w:proofErr w:type="spellEnd"/>
      <w:r>
        <w:rPr>
          <w:sz w:val="24"/>
        </w:rPr>
        <w:t xml:space="preserve"> clock (Second half cycle of the BC clock</w:t>
      </w:r>
      <w:r w:rsidRPr="00137EE3">
        <w:rPr>
          <w:sz w:val="24"/>
        </w:rPr>
        <w:t>)</w:t>
      </w:r>
      <w:r>
        <w:rPr>
          <w:sz w:val="24"/>
        </w:rPr>
        <w:t>.</w:t>
      </w:r>
      <w:r w:rsidRPr="00137EE3">
        <w:rPr>
          <w:sz w:val="24"/>
        </w:rPr>
        <w:t xml:space="preserve"> This signal channel includes commands for both the </w:t>
      </w:r>
      <w:r w:rsidR="00CF6F42">
        <w:rPr>
          <w:sz w:val="24"/>
        </w:rPr>
        <w:t>ABC130</w:t>
      </w:r>
      <w:r w:rsidR="0091031A">
        <w:rPr>
          <w:sz w:val="24"/>
        </w:rPr>
        <w:t xml:space="preserve"> and HCC.</w:t>
      </w:r>
      <w:r w:rsidRPr="00137EE3">
        <w:rPr>
          <w:sz w:val="24"/>
        </w:rPr>
        <w:t xml:space="preserve"> </w:t>
      </w:r>
      <w:r w:rsidR="00BE247C">
        <w:rPr>
          <w:sz w:val="24"/>
        </w:rPr>
        <w:t xml:space="preserve">See </w:t>
      </w:r>
      <w:r w:rsidR="00CF6F42">
        <w:rPr>
          <w:sz w:val="24"/>
        </w:rPr>
        <w:t>ABC130</w:t>
      </w:r>
      <w:r w:rsidR="00BE247C">
        <w:rPr>
          <w:sz w:val="24"/>
        </w:rPr>
        <w:t xml:space="preserve"> Spe</w:t>
      </w:r>
      <w:r w:rsidR="0091031A">
        <w:rPr>
          <w:sz w:val="24"/>
        </w:rPr>
        <w:t>cification document for command</w:t>
      </w:r>
      <w:r w:rsidR="00BE247C">
        <w:rPr>
          <w:sz w:val="24"/>
        </w:rPr>
        <w:t xml:space="preserve"> structure. </w:t>
      </w:r>
    </w:p>
    <w:p w:rsidR="005316ED" w:rsidRPr="009B74BA" w:rsidRDefault="00BE247C" w:rsidP="00BE247C">
      <w:pPr>
        <w:pStyle w:val="ListParagraph"/>
        <w:ind w:left="2160"/>
        <w:jc w:val="both"/>
        <w:rPr>
          <w:sz w:val="28"/>
        </w:rPr>
      </w:pPr>
      <w:r>
        <w:rPr>
          <w:b/>
          <w:sz w:val="24"/>
        </w:rPr>
        <w:t xml:space="preserve">     </w:t>
      </w:r>
      <w:r w:rsidR="0009118C">
        <w:rPr>
          <w:sz w:val="24"/>
        </w:rPr>
        <w:t>(</w:t>
      </w:r>
      <w:r w:rsidR="005316ED" w:rsidRPr="00137EE3">
        <w:rPr>
          <w:sz w:val="24"/>
        </w:rPr>
        <w:t>The HCC command list is under development</w:t>
      </w:r>
      <w:r w:rsidR="0091031A">
        <w:rPr>
          <w:sz w:val="24"/>
        </w:rPr>
        <w:t xml:space="preserve"> Q3</w:t>
      </w:r>
      <w:r w:rsidR="0009118C">
        <w:rPr>
          <w:sz w:val="24"/>
        </w:rPr>
        <w:t>, 2012)</w:t>
      </w:r>
      <w:r w:rsidR="005316ED" w:rsidRPr="00137EE3">
        <w:rPr>
          <w:sz w:val="24"/>
        </w:rPr>
        <w:t>.</w:t>
      </w:r>
    </w:p>
    <w:p w:rsidR="009D22D9" w:rsidRDefault="005316ED" w:rsidP="009D22D9">
      <w:pPr>
        <w:pStyle w:val="ListParagraph"/>
        <w:numPr>
          <w:ilvl w:val="1"/>
          <w:numId w:val="8"/>
        </w:numPr>
        <w:jc w:val="both"/>
        <w:rPr>
          <w:b/>
          <w:sz w:val="24"/>
        </w:rPr>
      </w:pPr>
      <w:r>
        <w:rPr>
          <w:b/>
          <w:sz w:val="24"/>
        </w:rPr>
        <w:t>R3_L1</w:t>
      </w:r>
      <w:r w:rsidRPr="00DB2DDE">
        <w:rPr>
          <w:b/>
          <w:sz w:val="24"/>
        </w:rPr>
        <w:t xml:space="preserve"> </w:t>
      </w:r>
      <w:r>
        <w:rPr>
          <w:b/>
          <w:sz w:val="24"/>
        </w:rPr>
        <w:t>(80Mbps)</w:t>
      </w:r>
    </w:p>
    <w:p w:rsidR="00166657" w:rsidRPr="00166657" w:rsidRDefault="005316ED" w:rsidP="00166657">
      <w:pPr>
        <w:pStyle w:val="ListParagraph"/>
        <w:numPr>
          <w:ilvl w:val="2"/>
          <w:numId w:val="8"/>
        </w:numPr>
        <w:jc w:val="both"/>
        <w:rPr>
          <w:b/>
          <w:sz w:val="24"/>
        </w:rPr>
      </w:pPr>
      <w:r w:rsidRPr="00166657">
        <w:rPr>
          <w:b/>
          <w:sz w:val="24"/>
        </w:rPr>
        <w:t>R3 (40Mbps)</w:t>
      </w:r>
      <w:r w:rsidR="00E23038" w:rsidRPr="00166657">
        <w:rPr>
          <w:b/>
          <w:sz w:val="24"/>
        </w:rPr>
        <w:t xml:space="preserve"> Normally Low</w:t>
      </w:r>
      <w:r w:rsidRPr="00166657">
        <w:rPr>
          <w:b/>
          <w:sz w:val="24"/>
        </w:rPr>
        <w:t xml:space="preserve"> -</w:t>
      </w:r>
      <w:r w:rsidRPr="00166657">
        <w:rPr>
          <w:sz w:val="24"/>
        </w:rPr>
        <w:t xml:space="preserve">The Regional Readout Request (R3) sequence is transmitted on the rising edge of the incoming </w:t>
      </w:r>
      <w:proofErr w:type="spellStart"/>
      <w:r w:rsidRPr="00166657">
        <w:rPr>
          <w:sz w:val="24"/>
        </w:rPr>
        <w:t>BC_Stave</w:t>
      </w:r>
      <w:proofErr w:type="spellEnd"/>
      <w:r w:rsidRPr="00166657">
        <w:rPr>
          <w:sz w:val="24"/>
        </w:rPr>
        <w:t xml:space="preserve"> clock (First half cycle of the BC clock.) to prompt the readout of data stored in on-detector memory from a specific region of the detector. </w:t>
      </w:r>
      <w:r w:rsidR="0009118C" w:rsidRPr="00166657">
        <w:rPr>
          <w:sz w:val="24"/>
        </w:rPr>
        <w:t>The R3 transmission contains 3</w:t>
      </w:r>
      <w:r w:rsidRPr="00166657">
        <w:rPr>
          <w:sz w:val="24"/>
        </w:rPr>
        <w:t xml:space="preserve"> fields, listed below that include the module address and memory address of the data in the on-detector L0ID </w:t>
      </w:r>
      <w:r w:rsidRPr="00166657">
        <w:rPr>
          <w:sz w:val="24"/>
        </w:rPr>
        <w:lastRenderedPageBreak/>
        <w:t>memory.   R3 is expected to be issued within ~50</w:t>
      </w:r>
      <w:r w:rsidRPr="00166657">
        <w:rPr>
          <w:rFonts w:cstheme="minorHAnsi"/>
          <w:sz w:val="24"/>
        </w:rPr>
        <w:t>µ</w:t>
      </w:r>
      <w:r w:rsidRPr="00166657">
        <w:rPr>
          <w:sz w:val="24"/>
        </w:rPr>
        <w:t>S after the event data is stored and before that data is requested for readout.  Note that only a small percentage of the detector readout requests will b</w:t>
      </w:r>
      <w:r w:rsidR="00C04D8E" w:rsidRPr="00166657">
        <w:rPr>
          <w:sz w:val="24"/>
        </w:rPr>
        <w:t xml:space="preserve">e preceded by a local R3. The </w:t>
      </w:r>
      <w:r w:rsidR="00BB3464" w:rsidRPr="00166657">
        <w:rPr>
          <w:color w:val="FF0000"/>
          <w:sz w:val="24"/>
        </w:rPr>
        <w:t>1</w:t>
      </w:r>
      <w:r w:rsidR="00675406" w:rsidRPr="00166657">
        <w:rPr>
          <w:color w:val="FF0000"/>
          <w:sz w:val="24"/>
        </w:rPr>
        <w:t>4</w:t>
      </w:r>
      <w:r w:rsidRPr="00166657">
        <w:rPr>
          <w:color w:val="FF0000"/>
          <w:sz w:val="24"/>
        </w:rPr>
        <w:t xml:space="preserve"> modules</w:t>
      </w:r>
      <w:r w:rsidRPr="00166657">
        <w:rPr>
          <w:sz w:val="24"/>
        </w:rPr>
        <w:t xml:space="preserve"> of each stave are represented as </w:t>
      </w:r>
      <w:r w:rsidRPr="00166657">
        <w:rPr>
          <w:color w:val="FF0000"/>
          <w:sz w:val="24"/>
        </w:rPr>
        <w:t>1</w:t>
      </w:r>
      <w:r w:rsidR="00675406" w:rsidRPr="00166657">
        <w:rPr>
          <w:color w:val="FF0000"/>
          <w:sz w:val="24"/>
        </w:rPr>
        <w:t>4</w:t>
      </w:r>
      <w:r w:rsidRPr="00166657">
        <w:rPr>
          <w:color w:val="FF0000"/>
          <w:sz w:val="24"/>
        </w:rPr>
        <w:t xml:space="preserve"> bits</w:t>
      </w:r>
      <w:r w:rsidR="0009118C" w:rsidRPr="00166657">
        <w:rPr>
          <w:color w:val="FF0000"/>
          <w:sz w:val="24"/>
        </w:rPr>
        <w:t xml:space="preserve"> </w:t>
      </w:r>
      <w:r w:rsidR="0009118C" w:rsidRPr="00166657">
        <w:rPr>
          <w:sz w:val="24"/>
        </w:rPr>
        <w:t xml:space="preserve">in the second field of the </w:t>
      </w:r>
      <w:r w:rsidR="00860C62" w:rsidRPr="00166657">
        <w:rPr>
          <w:color w:val="FF0000"/>
          <w:sz w:val="24"/>
        </w:rPr>
        <w:t>26</w:t>
      </w:r>
      <w:r w:rsidRPr="00166657">
        <w:rPr>
          <w:color w:val="FF0000"/>
          <w:sz w:val="24"/>
        </w:rPr>
        <w:t xml:space="preserve"> bit R3 bit stream</w:t>
      </w:r>
      <w:r w:rsidRPr="00166657">
        <w:rPr>
          <w:sz w:val="24"/>
        </w:rPr>
        <w:t xml:space="preserve">. The HCC </w:t>
      </w:r>
      <w:r w:rsidR="00166657" w:rsidRPr="00166657">
        <w:rPr>
          <w:sz w:val="24"/>
        </w:rPr>
        <w:t xml:space="preserve">constructs </w:t>
      </w:r>
      <w:proofErr w:type="gramStart"/>
      <w:r w:rsidR="00166657" w:rsidRPr="00166657">
        <w:rPr>
          <w:sz w:val="24"/>
        </w:rPr>
        <w:t>it’s</w:t>
      </w:r>
      <w:proofErr w:type="gramEnd"/>
      <w:r w:rsidR="00166657" w:rsidRPr="00166657">
        <w:rPr>
          <w:sz w:val="24"/>
        </w:rPr>
        <w:t xml:space="preserve"> bit position based on the address set by the HCC hard wired connections A0-A4 and tests the corresponding bit in the incoming R3 module address stream for a bit true match.  If detected the HCC will broadcast an R3s to the ABC130 chips on the hybrid to initiate the readout of data stored in the ABC130 L0ID </w:t>
      </w:r>
      <w:proofErr w:type="gramStart"/>
      <w:r w:rsidR="00166657" w:rsidRPr="00166657">
        <w:rPr>
          <w:sz w:val="24"/>
        </w:rPr>
        <w:t>memory  corresponding</w:t>
      </w:r>
      <w:proofErr w:type="gramEnd"/>
      <w:r w:rsidR="00166657" w:rsidRPr="00166657">
        <w:rPr>
          <w:sz w:val="24"/>
        </w:rPr>
        <w:t xml:space="preserve"> to the serialized value in the R3 L0ID field. </w:t>
      </w:r>
      <w:r w:rsidRPr="00166657">
        <w:rPr>
          <w:sz w:val="24"/>
        </w:rPr>
        <w:t>(R3s retains o</w:t>
      </w:r>
      <w:r w:rsidR="00166657" w:rsidRPr="00166657">
        <w:rPr>
          <w:sz w:val="24"/>
        </w:rPr>
        <w:t>nly the L0ID address for the</w:t>
      </w:r>
      <w:r w:rsidRPr="00166657">
        <w:rPr>
          <w:sz w:val="24"/>
        </w:rPr>
        <w:t xml:space="preserve"> </w:t>
      </w:r>
      <w:r w:rsidR="00CF6F42" w:rsidRPr="00166657">
        <w:rPr>
          <w:sz w:val="24"/>
        </w:rPr>
        <w:t>ABC130</w:t>
      </w:r>
      <w:r w:rsidRPr="00166657">
        <w:rPr>
          <w:sz w:val="24"/>
        </w:rPr>
        <w:t xml:space="preserve"> on the selected hybrid).</w:t>
      </w:r>
      <w:r w:rsidR="00166657" w:rsidRPr="00166657">
        <w:rPr>
          <w:sz w:val="24"/>
        </w:rPr>
        <w:t xml:space="preserve">  </w:t>
      </w:r>
      <w:r w:rsidR="00166657">
        <w:rPr>
          <w:sz w:val="24"/>
        </w:rPr>
        <w:t>With the</w:t>
      </w:r>
      <w:r w:rsidR="00166657" w:rsidRPr="00166657">
        <w:rPr>
          <w:sz w:val="24"/>
        </w:rPr>
        <w:t xml:space="preserve"> non destructive read scheme</w:t>
      </w:r>
      <w:r w:rsidR="00166657">
        <w:rPr>
          <w:sz w:val="24"/>
        </w:rPr>
        <w:t xml:space="preserve"> built into the </w:t>
      </w:r>
      <w:proofErr w:type="gramStart"/>
      <w:r w:rsidR="00166657">
        <w:rPr>
          <w:sz w:val="24"/>
        </w:rPr>
        <w:t xml:space="preserve">ABC130 </w:t>
      </w:r>
      <w:r w:rsidR="00166657" w:rsidRPr="00166657">
        <w:rPr>
          <w:sz w:val="24"/>
        </w:rPr>
        <w:t xml:space="preserve"> it</w:t>
      </w:r>
      <w:proofErr w:type="gramEnd"/>
      <w:r w:rsidR="00166657" w:rsidRPr="00166657">
        <w:rPr>
          <w:sz w:val="24"/>
        </w:rPr>
        <w:t xml:space="preserve"> is possible to request </w:t>
      </w:r>
      <w:r w:rsidR="00166657">
        <w:rPr>
          <w:sz w:val="24"/>
        </w:rPr>
        <w:t xml:space="preserve">data multiple times and in any order. See ABC130 specification document.  </w:t>
      </w:r>
    </w:p>
    <w:p w:rsidR="005316ED" w:rsidRPr="00DD41AC" w:rsidRDefault="00166657" w:rsidP="00166657">
      <w:pPr>
        <w:pStyle w:val="ListParagraph"/>
        <w:numPr>
          <w:ilvl w:val="2"/>
          <w:numId w:val="8"/>
        </w:numPr>
        <w:jc w:val="both"/>
        <w:rPr>
          <w:b/>
          <w:sz w:val="24"/>
        </w:rPr>
      </w:pPr>
      <w:r>
        <w:rPr>
          <w:b/>
          <w:sz w:val="24"/>
        </w:rPr>
        <w:t>R3 fields:  26</w:t>
      </w:r>
      <w:r w:rsidR="0009118C">
        <w:rPr>
          <w:b/>
          <w:sz w:val="24"/>
        </w:rPr>
        <w:t xml:space="preserve"> bits, 3 fields  (</w:t>
      </w:r>
      <w:r>
        <w:rPr>
          <w:b/>
          <w:sz w:val="24"/>
        </w:rPr>
        <w:t>650</w:t>
      </w:r>
      <w:r w:rsidR="005316ED" w:rsidRPr="00DD41AC">
        <w:rPr>
          <w:b/>
          <w:sz w:val="24"/>
        </w:rPr>
        <w:t xml:space="preserve">ns @40Mbps) </w:t>
      </w:r>
    </w:p>
    <w:p w:rsidR="005316ED" w:rsidRDefault="0009118C" w:rsidP="005316ED">
      <w:pPr>
        <w:pStyle w:val="ListParagraph"/>
        <w:numPr>
          <w:ilvl w:val="0"/>
          <w:numId w:val="6"/>
        </w:numPr>
      </w:pPr>
      <w:r>
        <w:t>Header:   3 bits, 101</w:t>
      </w:r>
    </w:p>
    <w:p w:rsidR="005316ED" w:rsidRDefault="00EB4714" w:rsidP="005316ED">
      <w:pPr>
        <w:pStyle w:val="ListParagraph"/>
        <w:numPr>
          <w:ilvl w:val="0"/>
          <w:numId w:val="6"/>
        </w:numPr>
      </w:pPr>
      <w:r>
        <w:t xml:space="preserve">Module Address Bits:  </w:t>
      </w:r>
      <w:r w:rsidR="00975258">
        <w:rPr>
          <w:color w:val="FF0000"/>
        </w:rPr>
        <w:t>1</w:t>
      </w:r>
      <w:r w:rsidR="00675406">
        <w:rPr>
          <w:color w:val="FF0000"/>
        </w:rPr>
        <w:t>4</w:t>
      </w:r>
      <w:r w:rsidR="005316ED" w:rsidRPr="00C04D8E">
        <w:rPr>
          <w:color w:val="FF0000"/>
        </w:rPr>
        <w:t xml:space="preserve"> bits</w:t>
      </w:r>
      <w:r w:rsidR="005316ED">
        <w:t>, one for each module</w:t>
      </w:r>
    </w:p>
    <w:p w:rsidR="005316ED" w:rsidRDefault="005316ED" w:rsidP="0009118C">
      <w:pPr>
        <w:pStyle w:val="ListParagraph"/>
        <w:numPr>
          <w:ilvl w:val="0"/>
          <w:numId w:val="6"/>
        </w:numPr>
      </w:pPr>
      <w:r>
        <w:t>L0_ID:    8 bits L0ID</w:t>
      </w:r>
    </w:p>
    <w:p w:rsidR="009B74BA" w:rsidRDefault="009B74BA" w:rsidP="0009118C">
      <w:pPr>
        <w:pStyle w:val="ListParagraph"/>
        <w:numPr>
          <w:ilvl w:val="0"/>
          <w:numId w:val="6"/>
        </w:numPr>
      </w:pPr>
      <w:r>
        <w:t xml:space="preserve"> Trailing Zero bit</w:t>
      </w:r>
    </w:p>
    <w:p w:rsidR="005316ED" w:rsidRDefault="0091031A" w:rsidP="005316ED">
      <w:pPr>
        <w:pStyle w:val="ListParagraph"/>
        <w:numPr>
          <w:ilvl w:val="2"/>
          <w:numId w:val="8"/>
        </w:numPr>
        <w:jc w:val="both"/>
        <w:rPr>
          <w:sz w:val="24"/>
        </w:rPr>
      </w:pPr>
      <w:r>
        <w:rPr>
          <w:b/>
          <w:sz w:val="24"/>
        </w:rPr>
        <w:t xml:space="preserve">L1 (40Mbps) </w:t>
      </w:r>
      <w:r w:rsidRPr="0091031A">
        <w:rPr>
          <w:b/>
          <w:color w:val="FF0000"/>
          <w:sz w:val="24"/>
        </w:rPr>
        <w:t>Idle</w:t>
      </w:r>
      <w:r w:rsidR="00EB4714" w:rsidRPr="0091031A">
        <w:rPr>
          <w:b/>
          <w:color w:val="FF0000"/>
          <w:sz w:val="24"/>
        </w:rPr>
        <w:t xml:space="preserve"> Hi</w:t>
      </w:r>
      <w:r>
        <w:rPr>
          <w:b/>
          <w:sz w:val="24"/>
        </w:rPr>
        <w:t xml:space="preserve"> Stave Side -</w:t>
      </w:r>
      <w:r w:rsidR="005316ED">
        <w:rPr>
          <w:b/>
          <w:sz w:val="24"/>
        </w:rPr>
        <w:t xml:space="preserve"> </w:t>
      </w:r>
      <w:r w:rsidR="005316ED" w:rsidRPr="00E62178">
        <w:rPr>
          <w:sz w:val="24"/>
        </w:rPr>
        <w:t xml:space="preserve">An L1 sequence is issued on the falling edge of the BC clock (Second half cycle of the BC) to request a full detector readout. L1 is appropriately phase shifted and retransmitted to the </w:t>
      </w:r>
      <w:r w:rsidR="00CF6F42">
        <w:rPr>
          <w:sz w:val="24"/>
        </w:rPr>
        <w:t>ABC130</w:t>
      </w:r>
      <w:r w:rsidR="005316ED" w:rsidRPr="00E62178">
        <w:rPr>
          <w:sz w:val="24"/>
        </w:rPr>
        <w:t xml:space="preserve"> FEIC’</w:t>
      </w:r>
      <w:r w:rsidR="0009118C">
        <w:rPr>
          <w:sz w:val="24"/>
        </w:rPr>
        <w:t xml:space="preserve">s </w:t>
      </w:r>
      <w:r w:rsidR="005316ED" w:rsidRPr="00E62178">
        <w:rPr>
          <w:sz w:val="24"/>
        </w:rPr>
        <w:t>without intervention. The L1 sequence consists</w:t>
      </w:r>
      <w:r w:rsidR="0009118C">
        <w:rPr>
          <w:sz w:val="24"/>
        </w:rPr>
        <w:t xml:space="preserve"> of 2</w:t>
      </w:r>
      <w:r w:rsidR="005316ED" w:rsidRPr="00E62178">
        <w:rPr>
          <w:sz w:val="24"/>
        </w:rPr>
        <w:t xml:space="preserve"> fields, header,</w:t>
      </w:r>
      <w:r w:rsidR="00166657">
        <w:rPr>
          <w:sz w:val="24"/>
        </w:rPr>
        <w:t xml:space="preserve"> L0ID and trailer listed below.</w:t>
      </w:r>
      <w:r w:rsidR="005316ED" w:rsidRPr="00E62178">
        <w:rPr>
          <w:sz w:val="24"/>
        </w:rPr>
        <w:t xml:space="preserve"> The L0ID specifies the address of the da</w:t>
      </w:r>
      <w:r w:rsidR="00166657">
        <w:rPr>
          <w:sz w:val="24"/>
        </w:rPr>
        <w:t>ta in the local ABC130 memory.</w:t>
      </w:r>
      <w:r w:rsidR="005316ED" w:rsidRPr="00E62178">
        <w:rPr>
          <w:sz w:val="24"/>
        </w:rPr>
        <w:t xml:space="preserve"> See explanation of the ABC130 readout. </w:t>
      </w:r>
    </w:p>
    <w:p w:rsidR="005316ED" w:rsidRPr="009C60DD" w:rsidRDefault="0009118C" w:rsidP="0009118C">
      <w:pPr>
        <w:pStyle w:val="ListParagraph"/>
        <w:ind w:left="2160"/>
        <w:jc w:val="both"/>
        <w:rPr>
          <w:sz w:val="24"/>
        </w:rPr>
      </w:pPr>
      <w:r>
        <w:rPr>
          <w:b/>
          <w:sz w:val="24"/>
          <w:szCs w:val="24"/>
        </w:rPr>
        <w:t xml:space="preserve">   </w:t>
      </w:r>
      <w:r w:rsidR="005316ED" w:rsidRPr="004B3C7F">
        <w:rPr>
          <w:b/>
          <w:sz w:val="24"/>
          <w:szCs w:val="24"/>
        </w:rPr>
        <w:t>L1</w:t>
      </w:r>
      <w:r w:rsidR="005316ED" w:rsidRPr="004B3C7F">
        <w:rPr>
          <w:b/>
        </w:rPr>
        <w:t xml:space="preserve"> </w:t>
      </w:r>
      <w:r w:rsidR="009B74BA">
        <w:rPr>
          <w:b/>
          <w:sz w:val="24"/>
          <w:szCs w:val="24"/>
        </w:rPr>
        <w:t>fields: 12</w:t>
      </w:r>
      <w:r w:rsidR="005316ED" w:rsidRPr="004B3C7F">
        <w:rPr>
          <w:b/>
          <w:sz w:val="24"/>
          <w:szCs w:val="24"/>
        </w:rPr>
        <w:t xml:space="preserve"> serial bits, 3 </w:t>
      </w:r>
      <w:proofErr w:type="gramStart"/>
      <w:r w:rsidR="005316ED" w:rsidRPr="004B3C7F">
        <w:rPr>
          <w:b/>
          <w:sz w:val="24"/>
          <w:szCs w:val="24"/>
        </w:rPr>
        <w:t>fields  (</w:t>
      </w:r>
      <w:proofErr w:type="gramEnd"/>
      <w:r w:rsidR="005316ED" w:rsidRPr="004B3C7F">
        <w:rPr>
          <w:b/>
          <w:sz w:val="24"/>
          <w:szCs w:val="24"/>
        </w:rPr>
        <w:t>300ns@40Mbps)</w:t>
      </w:r>
      <w:r w:rsidR="005316ED" w:rsidRPr="009C60DD">
        <w:rPr>
          <w:sz w:val="24"/>
          <w:szCs w:val="24"/>
        </w:rPr>
        <w:t xml:space="preserve">  arbitrary but limited </w:t>
      </w:r>
      <w:r>
        <w:rPr>
          <w:sz w:val="24"/>
          <w:szCs w:val="24"/>
        </w:rPr>
        <w:t xml:space="preserve">  </w:t>
      </w:r>
      <w:r w:rsidR="005316ED" w:rsidRPr="009C60DD">
        <w:rPr>
          <w:sz w:val="24"/>
          <w:szCs w:val="24"/>
        </w:rPr>
        <w:t xml:space="preserve">delay from event crossing. </w:t>
      </w:r>
      <w:r w:rsidR="00E66553" w:rsidRPr="00E66553">
        <w:rPr>
          <w:b/>
          <w:color w:val="FF0000"/>
          <w:sz w:val="24"/>
          <w:szCs w:val="24"/>
        </w:rPr>
        <w:t xml:space="preserve"> </w:t>
      </w:r>
    </w:p>
    <w:p w:rsidR="005316ED" w:rsidRDefault="0009118C" w:rsidP="005316ED">
      <w:pPr>
        <w:pStyle w:val="ListParagraph"/>
        <w:numPr>
          <w:ilvl w:val="0"/>
          <w:numId w:val="7"/>
        </w:numPr>
      </w:pPr>
      <w:r>
        <w:t xml:space="preserve">Header:   3 bits, </w:t>
      </w:r>
      <w:r w:rsidR="00E66553">
        <w:t>001</w:t>
      </w:r>
    </w:p>
    <w:p w:rsidR="005316ED" w:rsidRDefault="005316ED" w:rsidP="0009118C">
      <w:pPr>
        <w:pStyle w:val="ListParagraph"/>
        <w:numPr>
          <w:ilvl w:val="0"/>
          <w:numId w:val="7"/>
        </w:numPr>
      </w:pPr>
      <w:r>
        <w:t xml:space="preserve">L0_ID:      8 L0ID </w:t>
      </w:r>
      <w:proofErr w:type="gramStart"/>
      <w:r>
        <w:t>bits</w:t>
      </w:r>
      <w:r w:rsidR="00A327C6">
        <w:t xml:space="preserve">  </w:t>
      </w:r>
      <w:r w:rsidR="00A327C6" w:rsidRPr="007D2774">
        <w:rPr>
          <w:color w:val="FF0000"/>
        </w:rPr>
        <w:t>(</w:t>
      </w:r>
      <w:proofErr w:type="gramEnd"/>
      <w:r w:rsidR="00A327C6" w:rsidRPr="007D2774">
        <w:rPr>
          <w:color w:val="FF0000"/>
        </w:rPr>
        <w:t>High=1=true here…)</w:t>
      </w:r>
    </w:p>
    <w:p w:rsidR="009B74BA" w:rsidRDefault="009B74BA" w:rsidP="0009118C">
      <w:pPr>
        <w:pStyle w:val="ListParagraph"/>
        <w:numPr>
          <w:ilvl w:val="0"/>
          <w:numId w:val="7"/>
        </w:numPr>
      </w:pPr>
      <w:r>
        <w:t xml:space="preserve">Trailing </w:t>
      </w:r>
      <w:r w:rsidR="00A327C6">
        <w:t>1</w:t>
      </w:r>
      <w:r>
        <w:t xml:space="preserve"> bit</w:t>
      </w:r>
    </w:p>
    <w:p w:rsidR="005316ED" w:rsidRDefault="005316ED" w:rsidP="005316ED">
      <w:pPr>
        <w:pStyle w:val="ListParagraph"/>
        <w:numPr>
          <w:ilvl w:val="2"/>
          <w:numId w:val="8"/>
        </w:numPr>
        <w:jc w:val="both"/>
        <w:rPr>
          <w:sz w:val="24"/>
        </w:rPr>
      </w:pPr>
      <w:r w:rsidRPr="00E62178">
        <w:rPr>
          <w:sz w:val="24"/>
        </w:rPr>
        <w:t xml:space="preserve"> </w:t>
      </w:r>
      <w:r>
        <w:rPr>
          <w:b/>
          <w:sz w:val="24"/>
        </w:rPr>
        <w:t xml:space="preserve">Hard Reset - </w:t>
      </w:r>
      <w:r w:rsidRPr="00137EE3">
        <w:rPr>
          <w:sz w:val="24"/>
        </w:rPr>
        <w:t xml:space="preserve">Switching the </w:t>
      </w:r>
      <w:r>
        <w:rPr>
          <w:b/>
          <w:sz w:val="24"/>
        </w:rPr>
        <w:t>R3_L1</w:t>
      </w:r>
      <w:r w:rsidRPr="00DB2DDE">
        <w:rPr>
          <w:b/>
          <w:sz w:val="24"/>
        </w:rPr>
        <w:t xml:space="preserve"> </w:t>
      </w:r>
      <w:r>
        <w:rPr>
          <w:sz w:val="24"/>
        </w:rPr>
        <w:t>l</w:t>
      </w:r>
      <w:r w:rsidR="00E23038">
        <w:rPr>
          <w:sz w:val="24"/>
        </w:rPr>
        <w:t xml:space="preserve">ine </w:t>
      </w:r>
      <w:r w:rsidR="00174C36">
        <w:rPr>
          <w:i/>
          <w:sz w:val="24"/>
        </w:rPr>
        <w:t>true</w:t>
      </w:r>
      <w:r w:rsidR="0091031A">
        <w:rPr>
          <w:sz w:val="24"/>
        </w:rPr>
        <w:t xml:space="preserve"> on both phases</w:t>
      </w:r>
      <w:r w:rsidRPr="00137EE3">
        <w:rPr>
          <w:sz w:val="24"/>
        </w:rPr>
        <w:t xml:space="preserve"> for 16 </w:t>
      </w:r>
      <w:proofErr w:type="gramStart"/>
      <w:r w:rsidRPr="00137EE3">
        <w:rPr>
          <w:sz w:val="24"/>
        </w:rPr>
        <w:t>BC’s</w:t>
      </w:r>
      <w:proofErr w:type="gramEnd"/>
      <w:r w:rsidRPr="00137EE3">
        <w:rPr>
          <w:sz w:val="24"/>
        </w:rPr>
        <w:t xml:space="preserve"> will initiate a Hard Reset.</w:t>
      </w:r>
    </w:p>
    <w:p w:rsidR="0091031A" w:rsidRPr="008E74C9" w:rsidRDefault="0091031A" w:rsidP="008E74C9">
      <w:pPr>
        <w:ind w:left="1440"/>
        <w:jc w:val="both"/>
        <w:rPr>
          <w:b/>
          <w:sz w:val="28"/>
          <w:szCs w:val="28"/>
        </w:rPr>
      </w:pPr>
      <w:r w:rsidRPr="008E74C9">
        <w:rPr>
          <w:b/>
          <w:i/>
          <w:sz w:val="28"/>
          <w:szCs w:val="24"/>
        </w:rPr>
        <w:t xml:space="preserve">Balanced Stave Side code during </w:t>
      </w:r>
      <w:r w:rsidR="005316ED" w:rsidRPr="008E74C9">
        <w:rPr>
          <w:b/>
          <w:i/>
          <w:sz w:val="28"/>
          <w:szCs w:val="24"/>
        </w:rPr>
        <w:t>Idle</w:t>
      </w:r>
      <w:r w:rsidRPr="008E74C9">
        <w:rPr>
          <w:b/>
          <w:i/>
          <w:sz w:val="28"/>
          <w:szCs w:val="24"/>
        </w:rPr>
        <w:t xml:space="preserve"> </w:t>
      </w:r>
      <w:r w:rsidR="005316ED" w:rsidRPr="008E74C9">
        <w:rPr>
          <w:b/>
          <w:i/>
          <w:sz w:val="28"/>
          <w:szCs w:val="24"/>
        </w:rPr>
        <w:t xml:space="preserve">  </w:t>
      </w:r>
      <w:r w:rsidR="005316ED" w:rsidRPr="00396D8B">
        <w:rPr>
          <w:i/>
          <w:sz w:val="24"/>
          <w:szCs w:val="28"/>
        </w:rPr>
        <w:t xml:space="preserve">– </w:t>
      </w:r>
      <w:r w:rsidR="008E74C9" w:rsidRPr="00396D8B">
        <w:rPr>
          <w:i/>
          <w:sz w:val="24"/>
          <w:szCs w:val="28"/>
        </w:rPr>
        <w:t>The phase encoded signal pairs</w:t>
      </w:r>
      <w:r w:rsidR="005316ED" w:rsidRPr="00396D8B">
        <w:rPr>
          <w:i/>
          <w:szCs w:val="24"/>
        </w:rPr>
        <w:t xml:space="preserve"> </w:t>
      </w:r>
      <w:r w:rsidRPr="00396D8B">
        <w:rPr>
          <w:b/>
          <w:i/>
          <w:szCs w:val="24"/>
        </w:rPr>
        <w:t>R3</w:t>
      </w:r>
      <w:proofErr w:type="gramStart"/>
      <w:r w:rsidR="008E74C9" w:rsidRPr="00396D8B">
        <w:rPr>
          <w:b/>
          <w:i/>
          <w:szCs w:val="24"/>
        </w:rPr>
        <w:t xml:space="preserve">,  </w:t>
      </w:r>
      <w:r w:rsidR="005316ED" w:rsidRPr="00396D8B">
        <w:rPr>
          <w:b/>
          <w:i/>
          <w:szCs w:val="24"/>
        </w:rPr>
        <w:t>L1</w:t>
      </w:r>
      <w:proofErr w:type="gramEnd"/>
      <w:r w:rsidR="006D6734" w:rsidRPr="00396D8B">
        <w:rPr>
          <w:i/>
          <w:szCs w:val="24"/>
        </w:rPr>
        <w:t xml:space="preserve"> </w:t>
      </w:r>
      <w:r w:rsidR="008E74C9" w:rsidRPr="00396D8B">
        <w:rPr>
          <w:i/>
          <w:szCs w:val="24"/>
        </w:rPr>
        <w:t xml:space="preserve">and CMD, </w:t>
      </w:r>
      <w:r w:rsidRPr="00396D8B">
        <w:rPr>
          <w:i/>
          <w:szCs w:val="24"/>
        </w:rPr>
        <w:t>L0</w:t>
      </w:r>
      <w:r w:rsidRPr="00396D8B">
        <w:rPr>
          <w:sz w:val="20"/>
          <w:szCs w:val="24"/>
        </w:rPr>
        <w:t xml:space="preserve"> </w:t>
      </w:r>
      <w:r w:rsidR="006D6734" w:rsidRPr="00396D8B">
        <w:rPr>
          <w:sz w:val="20"/>
          <w:szCs w:val="24"/>
        </w:rPr>
        <w:t xml:space="preserve"> </w:t>
      </w:r>
      <w:r w:rsidRPr="008E74C9">
        <w:rPr>
          <w:sz w:val="24"/>
          <w:szCs w:val="24"/>
        </w:rPr>
        <w:t>have opposite logic states during id</w:t>
      </w:r>
      <w:r w:rsidR="008E74C9">
        <w:rPr>
          <w:sz w:val="24"/>
          <w:szCs w:val="24"/>
        </w:rPr>
        <w:t>le. This will</w:t>
      </w:r>
      <w:r w:rsidR="00675406">
        <w:rPr>
          <w:sz w:val="24"/>
          <w:szCs w:val="24"/>
        </w:rPr>
        <w:t xml:space="preserve"> result</w:t>
      </w:r>
      <w:r w:rsidR="008E74C9">
        <w:rPr>
          <w:sz w:val="24"/>
          <w:szCs w:val="24"/>
        </w:rPr>
        <w:t xml:space="preserve"> in an AC</w:t>
      </w:r>
      <w:r w:rsidRPr="008E74C9">
        <w:rPr>
          <w:sz w:val="24"/>
          <w:szCs w:val="24"/>
        </w:rPr>
        <w:t xml:space="preserve"> balanced</w:t>
      </w:r>
      <w:r w:rsidR="008E74C9">
        <w:rPr>
          <w:sz w:val="24"/>
          <w:szCs w:val="24"/>
        </w:rPr>
        <w:t xml:space="preserve"> code during idle</w:t>
      </w:r>
      <w:r w:rsidRPr="008E74C9">
        <w:rPr>
          <w:sz w:val="24"/>
          <w:szCs w:val="24"/>
        </w:rPr>
        <w:t xml:space="preserve"> operation</w:t>
      </w:r>
      <w:r w:rsidR="00E32135" w:rsidRPr="008E74C9">
        <w:rPr>
          <w:sz w:val="24"/>
          <w:szCs w:val="24"/>
        </w:rPr>
        <w:t xml:space="preserve">.  </w:t>
      </w:r>
    </w:p>
    <w:p w:rsidR="00CC5748" w:rsidRPr="00166657" w:rsidRDefault="00675406" w:rsidP="00860C62">
      <w:pPr>
        <w:pStyle w:val="ListParagraph"/>
        <w:numPr>
          <w:ilvl w:val="0"/>
          <w:numId w:val="2"/>
        </w:numPr>
        <w:jc w:val="both"/>
        <w:rPr>
          <w:b/>
          <w:sz w:val="24"/>
          <w:szCs w:val="24"/>
        </w:rPr>
      </w:pPr>
      <w:r w:rsidRPr="00675406">
        <w:rPr>
          <w:b/>
          <w:sz w:val="28"/>
          <w:szCs w:val="28"/>
        </w:rPr>
        <w:t>HCC</w:t>
      </w:r>
      <w:r w:rsidR="00913778" w:rsidRPr="00675406">
        <w:rPr>
          <w:b/>
          <w:sz w:val="28"/>
          <w:szCs w:val="28"/>
        </w:rPr>
        <w:t xml:space="preserve"> Hybrid Side Common Signal</w:t>
      </w:r>
      <w:r w:rsidRPr="00675406">
        <w:rPr>
          <w:b/>
          <w:sz w:val="28"/>
          <w:szCs w:val="28"/>
        </w:rPr>
        <w:t xml:space="preserve"> </w:t>
      </w:r>
      <w:r w:rsidR="00CC5748" w:rsidRPr="00675406">
        <w:rPr>
          <w:b/>
          <w:sz w:val="28"/>
          <w:szCs w:val="28"/>
        </w:rPr>
        <w:t>definitions</w:t>
      </w:r>
      <w:r w:rsidR="00913778" w:rsidRPr="00675406">
        <w:rPr>
          <w:b/>
          <w:sz w:val="28"/>
          <w:szCs w:val="28"/>
        </w:rPr>
        <w:t xml:space="preserve">  - </w:t>
      </w:r>
    </w:p>
    <w:p w:rsidR="00166657" w:rsidRPr="00166657" w:rsidRDefault="00166657" w:rsidP="00166657">
      <w:pPr>
        <w:pStyle w:val="ListParagraph"/>
        <w:ind w:left="1080"/>
        <w:jc w:val="both"/>
        <w:rPr>
          <w:sz w:val="24"/>
          <w:szCs w:val="24"/>
        </w:rPr>
      </w:pPr>
      <w:r w:rsidRPr="00166657">
        <w:rPr>
          <w:b/>
          <w:sz w:val="24"/>
          <w:szCs w:val="24"/>
        </w:rPr>
        <w:lastRenderedPageBreak/>
        <w:t>General Considerations</w:t>
      </w:r>
      <w:r>
        <w:rPr>
          <w:sz w:val="24"/>
          <w:szCs w:val="24"/>
        </w:rPr>
        <w:t xml:space="preserve"> - </w:t>
      </w:r>
      <w:r w:rsidRPr="00166657">
        <w:rPr>
          <w:sz w:val="24"/>
          <w:szCs w:val="24"/>
        </w:rPr>
        <w:t>Hybrid side communication</w:t>
      </w:r>
      <w:r>
        <w:rPr>
          <w:sz w:val="24"/>
          <w:szCs w:val="24"/>
        </w:rPr>
        <w:t xml:space="preserve"> between HCC and </w:t>
      </w:r>
      <w:proofErr w:type="gramStart"/>
      <w:r>
        <w:rPr>
          <w:sz w:val="24"/>
          <w:szCs w:val="24"/>
        </w:rPr>
        <w:t xml:space="preserve">FEIC’s </w:t>
      </w:r>
      <w:r w:rsidRPr="00166657">
        <w:rPr>
          <w:sz w:val="24"/>
          <w:szCs w:val="24"/>
        </w:rPr>
        <w:t xml:space="preserve"> is</w:t>
      </w:r>
      <w:proofErr w:type="gramEnd"/>
      <w:r w:rsidRPr="00166657">
        <w:rPr>
          <w:sz w:val="24"/>
          <w:szCs w:val="24"/>
        </w:rPr>
        <w:t xml:space="preserve"> DC connected so no provision for alternating logic levels during idle is required.   Hybrid side clocks and control signals are</w:t>
      </w:r>
      <w:r>
        <w:rPr>
          <w:sz w:val="24"/>
          <w:szCs w:val="24"/>
        </w:rPr>
        <w:t xml:space="preserve"> distributed using multi-drop LVDS techniques, scaled for the 1.2V operating voltage. Each signal is</w:t>
      </w:r>
      <w:r w:rsidRPr="00166657">
        <w:rPr>
          <w:sz w:val="24"/>
          <w:szCs w:val="24"/>
        </w:rPr>
        <w:t xml:space="preserve"> individually delayed </w:t>
      </w:r>
      <w:r>
        <w:rPr>
          <w:sz w:val="24"/>
          <w:szCs w:val="24"/>
        </w:rPr>
        <w:t xml:space="preserve">in programmable 1.6ns steps </w:t>
      </w:r>
      <w:r w:rsidRPr="00166657">
        <w:rPr>
          <w:sz w:val="24"/>
          <w:szCs w:val="24"/>
        </w:rPr>
        <w:t xml:space="preserve">to ensure proper BC timing and accurate data registration. </w:t>
      </w:r>
      <w:r>
        <w:rPr>
          <w:sz w:val="24"/>
          <w:szCs w:val="24"/>
        </w:rPr>
        <w:t xml:space="preserve"> </w:t>
      </w:r>
    </w:p>
    <w:p w:rsidR="00166657" w:rsidRPr="00166657" w:rsidRDefault="00913778" w:rsidP="00166657">
      <w:pPr>
        <w:pStyle w:val="ListParagraph"/>
        <w:numPr>
          <w:ilvl w:val="1"/>
          <w:numId w:val="2"/>
        </w:numPr>
        <w:ind w:left="1260"/>
        <w:jc w:val="both"/>
        <w:rPr>
          <w:sz w:val="24"/>
          <w:szCs w:val="24"/>
        </w:rPr>
      </w:pPr>
      <w:r w:rsidRPr="00166657">
        <w:rPr>
          <w:b/>
          <w:sz w:val="24"/>
          <w:szCs w:val="24"/>
        </w:rPr>
        <w:t xml:space="preserve">BC </w:t>
      </w:r>
      <w:r w:rsidRPr="00166657">
        <w:rPr>
          <w:sz w:val="24"/>
          <w:szCs w:val="24"/>
        </w:rPr>
        <w:t>- A 40MHz beam synchronous clock, phase adjusted</w:t>
      </w:r>
      <w:r w:rsidR="00696631">
        <w:rPr>
          <w:sz w:val="24"/>
          <w:szCs w:val="24"/>
        </w:rPr>
        <w:t xml:space="preserve"> (set in delay register @#3)</w:t>
      </w:r>
      <w:r w:rsidRPr="00166657">
        <w:rPr>
          <w:sz w:val="24"/>
          <w:szCs w:val="24"/>
        </w:rPr>
        <w:t xml:space="preserve"> to acc</w:t>
      </w:r>
      <w:r w:rsidR="00166657" w:rsidRPr="00166657">
        <w:rPr>
          <w:sz w:val="24"/>
          <w:szCs w:val="24"/>
        </w:rPr>
        <w:t>ount for the time of flight between the interaction point and the local sensor position</w:t>
      </w:r>
      <w:r w:rsidRPr="00166657">
        <w:rPr>
          <w:sz w:val="24"/>
          <w:szCs w:val="24"/>
        </w:rPr>
        <w:t xml:space="preserve"> to ensure a </w:t>
      </w:r>
      <w:r w:rsidR="00166657" w:rsidRPr="00166657">
        <w:rPr>
          <w:sz w:val="24"/>
          <w:szCs w:val="24"/>
        </w:rPr>
        <w:t xml:space="preserve">detector wide </w:t>
      </w:r>
      <w:r w:rsidRPr="00166657">
        <w:rPr>
          <w:sz w:val="24"/>
          <w:szCs w:val="24"/>
        </w:rPr>
        <w:t>common BC</w:t>
      </w:r>
      <w:r w:rsidR="00166657" w:rsidRPr="00166657">
        <w:rPr>
          <w:sz w:val="24"/>
          <w:szCs w:val="24"/>
        </w:rPr>
        <w:t>ID</w:t>
      </w:r>
      <w:r w:rsidRPr="00166657">
        <w:rPr>
          <w:sz w:val="24"/>
          <w:szCs w:val="24"/>
        </w:rPr>
        <w:t xml:space="preserve"> for event data.  BC also serves to provide the phase information for time multiplexed control signal</w:t>
      </w:r>
      <w:r w:rsidR="00010588" w:rsidRPr="00166657">
        <w:rPr>
          <w:sz w:val="24"/>
          <w:szCs w:val="24"/>
        </w:rPr>
        <w:t>s.</w:t>
      </w:r>
      <w:r w:rsidR="00791E03" w:rsidRPr="00166657">
        <w:rPr>
          <w:b/>
          <w:sz w:val="24"/>
          <w:szCs w:val="24"/>
        </w:rPr>
        <w:t xml:space="preserve"> </w:t>
      </w:r>
      <w:r w:rsidRPr="00166657">
        <w:rPr>
          <w:b/>
          <w:sz w:val="24"/>
          <w:szCs w:val="24"/>
        </w:rPr>
        <w:t xml:space="preserve">Low Power Mode </w:t>
      </w:r>
      <w:r w:rsidR="00860C62" w:rsidRPr="00166657">
        <w:rPr>
          <w:b/>
          <w:sz w:val="24"/>
          <w:szCs w:val="24"/>
        </w:rPr>
        <w:t>–</w:t>
      </w:r>
      <w:r w:rsidRPr="00166657">
        <w:rPr>
          <w:b/>
          <w:sz w:val="24"/>
          <w:szCs w:val="24"/>
        </w:rPr>
        <w:t xml:space="preserve"> </w:t>
      </w:r>
      <w:r w:rsidRPr="00166657">
        <w:rPr>
          <w:sz w:val="24"/>
          <w:szCs w:val="24"/>
        </w:rPr>
        <w:t>The</w:t>
      </w:r>
      <w:r w:rsidR="00860C62" w:rsidRPr="00166657">
        <w:rPr>
          <w:sz w:val="24"/>
          <w:szCs w:val="24"/>
        </w:rPr>
        <w:t xml:space="preserve"> hybrid side</w:t>
      </w:r>
      <w:r w:rsidRPr="00166657">
        <w:rPr>
          <w:sz w:val="24"/>
          <w:szCs w:val="24"/>
        </w:rPr>
        <w:t xml:space="preserve"> BC may be turned off</w:t>
      </w:r>
      <w:r w:rsidR="00166657" w:rsidRPr="00166657">
        <w:rPr>
          <w:sz w:val="24"/>
          <w:szCs w:val="24"/>
        </w:rPr>
        <w:t xml:space="preserve"> by an</w:t>
      </w:r>
      <w:r w:rsidR="008E74C9" w:rsidRPr="00166657">
        <w:rPr>
          <w:sz w:val="24"/>
          <w:szCs w:val="24"/>
        </w:rPr>
        <w:t xml:space="preserve"> HCC</w:t>
      </w:r>
      <w:r w:rsidRPr="00166657">
        <w:rPr>
          <w:sz w:val="24"/>
          <w:szCs w:val="24"/>
        </w:rPr>
        <w:t xml:space="preserve"> </w:t>
      </w:r>
      <w:r w:rsidR="00166657" w:rsidRPr="00166657">
        <w:rPr>
          <w:sz w:val="24"/>
          <w:szCs w:val="24"/>
        </w:rPr>
        <w:t xml:space="preserve">command as a failsafe </w:t>
      </w:r>
      <w:r w:rsidRPr="00166657">
        <w:rPr>
          <w:sz w:val="24"/>
          <w:szCs w:val="24"/>
        </w:rPr>
        <w:t xml:space="preserve">to </w:t>
      </w:r>
      <w:proofErr w:type="gramStart"/>
      <w:r w:rsidRPr="00166657">
        <w:rPr>
          <w:sz w:val="24"/>
          <w:szCs w:val="24"/>
        </w:rPr>
        <w:t>reduce</w:t>
      </w:r>
      <w:r w:rsidR="008E74C9" w:rsidRPr="00166657">
        <w:rPr>
          <w:sz w:val="24"/>
          <w:szCs w:val="24"/>
        </w:rPr>
        <w:t xml:space="preserve"> </w:t>
      </w:r>
      <w:r w:rsidR="00166657" w:rsidRPr="00166657">
        <w:rPr>
          <w:sz w:val="24"/>
          <w:szCs w:val="24"/>
        </w:rPr>
        <w:t xml:space="preserve"> </w:t>
      </w:r>
      <w:r w:rsidR="008E74C9" w:rsidRPr="00166657">
        <w:rPr>
          <w:sz w:val="24"/>
          <w:szCs w:val="24"/>
        </w:rPr>
        <w:t>digital</w:t>
      </w:r>
      <w:proofErr w:type="gramEnd"/>
      <w:r w:rsidR="008E74C9" w:rsidRPr="00166657">
        <w:rPr>
          <w:sz w:val="24"/>
          <w:szCs w:val="24"/>
        </w:rPr>
        <w:t xml:space="preserve"> </w:t>
      </w:r>
      <w:r w:rsidRPr="00166657">
        <w:rPr>
          <w:sz w:val="24"/>
          <w:szCs w:val="24"/>
        </w:rPr>
        <w:t xml:space="preserve"> power dissipation in the</w:t>
      </w:r>
      <w:r w:rsidR="008E74C9" w:rsidRPr="00166657">
        <w:rPr>
          <w:sz w:val="24"/>
          <w:szCs w:val="24"/>
        </w:rPr>
        <w:t xml:space="preserve"> ABC130’s resident on the</w:t>
      </w:r>
      <w:r w:rsidR="00791E03" w:rsidRPr="00166657">
        <w:rPr>
          <w:sz w:val="24"/>
          <w:szCs w:val="24"/>
        </w:rPr>
        <w:t xml:space="preserve">  </w:t>
      </w:r>
      <w:r w:rsidRPr="00166657">
        <w:rPr>
          <w:sz w:val="24"/>
          <w:szCs w:val="24"/>
        </w:rPr>
        <w:t>hybrid.</w:t>
      </w:r>
      <w:r w:rsidR="00166657" w:rsidRPr="00166657">
        <w:rPr>
          <w:sz w:val="24"/>
          <w:szCs w:val="24"/>
        </w:rPr>
        <w:t xml:space="preserve">  </w:t>
      </w:r>
    </w:p>
    <w:p w:rsidR="00166657" w:rsidRPr="00166657" w:rsidRDefault="00913778" w:rsidP="00166657">
      <w:pPr>
        <w:pStyle w:val="ListParagraph"/>
        <w:numPr>
          <w:ilvl w:val="1"/>
          <w:numId w:val="2"/>
        </w:numPr>
        <w:ind w:left="1260"/>
        <w:jc w:val="both"/>
        <w:rPr>
          <w:b/>
          <w:sz w:val="28"/>
          <w:szCs w:val="28"/>
        </w:rPr>
      </w:pPr>
      <w:r w:rsidRPr="00166657">
        <w:rPr>
          <w:b/>
          <w:sz w:val="24"/>
          <w:szCs w:val="24"/>
        </w:rPr>
        <w:t>DRC - (Data Rate Clock</w:t>
      </w:r>
      <w:r w:rsidR="00F9639C" w:rsidRPr="00166657">
        <w:rPr>
          <w:sz w:val="24"/>
          <w:szCs w:val="24"/>
        </w:rPr>
        <w:t xml:space="preserve">) </w:t>
      </w:r>
      <w:proofErr w:type="gramStart"/>
      <w:r w:rsidRPr="00166657">
        <w:rPr>
          <w:sz w:val="24"/>
          <w:szCs w:val="24"/>
        </w:rPr>
        <w:t>A</w:t>
      </w:r>
      <w:proofErr w:type="gramEnd"/>
      <w:r w:rsidRPr="00166657">
        <w:rPr>
          <w:sz w:val="24"/>
          <w:szCs w:val="24"/>
        </w:rPr>
        <w:t xml:space="preserve"> selectable 80 or 160MHz clock used to clock serial data transmission between ABC130’s and the HCC.</w:t>
      </w:r>
      <w:r w:rsidR="00166657">
        <w:rPr>
          <w:sz w:val="24"/>
          <w:szCs w:val="24"/>
        </w:rPr>
        <w:t xml:space="preserve"> As with the other hybrid side </w:t>
      </w:r>
      <w:proofErr w:type="gramStart"/>
      <w:r w:rsidR="00166657">
        <w:rPr>
          <w:sz w:val="24"/>
          <w:szCs w:val="24"/>
        </w:rPr>
        <w:t xml:space="preserve">signals </w:t>
      </w:r>
      <w:r w:rsidR="00696631">
        <w:rPr>
          <w:sz w:val="24"/>
          <w:szCs w:val="24"/>
        </w:rPr>
        <w:t xml:space="preserve"> delay</w:t>
      </w:r>
      <w:proofErr w:type="gramEnd"/>
      <w:r w:rsidR="00860C62" w:rsidRPr="00166657">
        <w:rPr>
          <w:sz w:val="24"/>
          <w:szCs w:val="24"/>
        </w:rPr>
        <w:t xml:space="preserve"> of the DRC is programmable in 1.6ns steps</w:t>
      </w:r>
      <w:r w:rsidR="00696631">
        <w:rPr>
          <w:sz w:val="24"/>
          <w:szCs w:val="24"/>
        </w:rPr>
        <w:t xml:space="preserve"> (delay register @#6)</w:t>
      </w:r>
      <w:r w:rsidR="00860C62" w:rsidRPr="00166657">
        <w:rPr>
          <w:sz w:val="24"/>
          <w:szCs w:val="24"/>
        </w:rPr>
        <w:t xml:space="preserve">. </w:t>
      </w:r>
      <w:r w:rsidRPr="00166657">
        <w:rPr>
          <w:b/>
          <w:sz w:val="24"/>
          <w:szCs w:val="24"/>
        </w:rPr>
        <w:t xml:space="preserve"> </w:t>
      </w:r>
      <w:r w:rsidR="00396D8B" w:rsidRPr="00166657">
        <w:rPr>
          <w:sz w:val="24"/>
          <w:szCs w:val="24"/>
        </w:rPr>
        <w:t>(@160Mhz one clock period = 6.25ns)</w:t>
      </w:r>
    </w:p>
    <w:p w:rsidR="00166657" w:rsidRPr="00166657" w:rsidRDefault="00010588" w:rsidP="00166657">
      <w:pPr>
        <w:pStyle w:val="ListParagraph"/>
        <w:numPr>
          <w:ilvl w:val="1"/>
          <w:numId w:val="2"/>
        </w:numPr>
        <w:ind w:left="1260"/>
        <w:jc w:val="both"/>
        <w:rPr>
          <w:b/>
          <w:sz w:val="28"/>
          <w:szCs w:val="28"/>
        </w:rPr>
      </w:pPr>
      <w:r w:rsidRPr="00166657">
        <w:rPr>
          <w:b/>
          <w:sz w:val="24"/>
          <w:szCs w:val="24"/>
        </w:rPr>
        <w:t xml:space="preserve">Fast </w:t>
      </w:r>
      <w:r w:rsidR="00A327C6" w:rsidRPr="00166657">
        <w:rPr>
          <w:b/>
          <w:sz w:val="24"/>
          <w:szCs w:val="24"/>
        </w:rPr>
        <w:t>Clock</w:t>
      </w:r>
      <w:r w:rsidR="00396D8B" w:rsidRPr="00166657">
        <w:rPr>
          <w:b/>
          <w:sz w:val="24"/>
          <w:szCs w:val="24"/>
        </w:rPr>
        <w:t xml:space="preserve"> -</w:t>
      </w:r>
      <w:r w:rsidR="00A327C6" w:rsidRPr="00166657">
        <w:rPr>
          <w:b/>
          <w:sz w:val="24"/>
          <w:szCs w:val="24"/>
        </w:rPr>
        <w:t xml:space="preserve"> </w:t>
      </w:r>
      <w:r w:rsidR="00A327C6" w:rsidRPr="00166657">
        <w:rPr>
          <w:sz w:val="24"/>
          <w:szCs w:val="24"/>
        </w:rPr>
        <w:t>A separate clock output for the fast cluster finder with programmable</w:t>
      </w:r>
      <w:r w:rsidR="00860C62" w:rsidRPr="00166657">
        <w:rPr>
          <w:b/>
          <w:sz w:val="24"/>
          <w:szCs w:val="24"/>
        </w:rPr>
        <w:t xml:space="preserve">   </w:t>
      </w:r>
      <w:r w:rsidR="00166657">
        <w:rPr>
          <w:b/>
          <w:sz w:val="24"/>
          <w:szCs w:val="24"/>
        </w:rPr>
        <w:t xml:space="preserve">80, </w:t>
      </w:r>
      <w:r w:rsidR="00A327C6" w:rsidRPr="00166657">
        <w:rPr>
          <w:b/>
          <w:sz w:val="24"/>
          <w:szCs w:val="24"/>
        </w:rPr>
        <w:t xml:space="preserve">160,320, 640MHz </w:t>
      </w:r>
      <w:r w:rsidR="00BC0A47" w:rsidRPr="00166657">
        <w:rPr>
          <w:sz w:val="24"/>
          <w:szCs w:val="24"/>
        </w:rPr>
        <w:t>outputs</w:t>
      </w:r>
      <w:r w:rsidR="00A327C6" w:rsidRPr="00166657">
        <w:rPr>
          <w:sz w:val="24"/>
          <w:szCs w:val="24"/>
        </w:rPr>
        <w:t xml:space="preserve"> to be routed to the ABC130 ASICs on chip</w:t>
      </w:r>
      <w:r w:rsidR="00BC0A47" w:rsidRPr="00166657">
        <w:rPr>
          <w:sz w:val="24"/>
          <w:szCs w:val="24"/>
        </w:rPr>
        <w:t>.</w:t>
      </w:r>
      <w:r w:rsidR="00A327C6" w:rsidRPr="00166657">
        <w:rPr>
          <w:sz w:val="24"/>
          <w:szCs w:val="24"/>
        </w:rPr>
        <w:t xml:space="preserve">  </w:t>
      </w:r>
    </w:p>
    <w:p w:rsidR="00166657" w:rsidRPr="00166657" w:rsidRDefault="00212794" w:rsidP="00166657">
      <w:pPr>
        <w:pStyle w:val="ListParagraph"/>
        <w:numPr>
          <w:ilvl w:val="1"/>
          <w:numId w:val="2"/>
        </w:numPr>
        <w:ind w:left="1260"/>
        <w:jc w:val="both"/>
        <w:rPr>
          <w:b/>
          <w:sz w:val="28"/>
          <w:szCs w:val="28"/>
        </w:rPr>
      </w:pPr>
      <w:r w:rsidRPr="00166657">
        <w:rPr>
          <w:b/>
          <w:sz w:val="24"/>
          <w:szCs w:val="24"/>
        </w:rPr>
        <w:t>L0_CMD</w:t>
      </w:r>
      <w:r w:rsidR="00913778" w:rsidRPr="00166657">
        <w:rPr>
          <w:b/>
          <w:sz w:val="24"/>
          <w:szCs w:val="24"/>
        </w:rPr>
        <w:t xml:space="preserve"> -</w:t>
      </w:r>
      <w:r w:rsidRPr="00166657">
        <w:rPr>
          <w:b/>
          <w:sz w:val="24"/>
          <w:szCs w:val="24"/>
        </w:rPr>
        <w:t xml:space="preserve"> </w:t>
      </w:r>
      <w:r w:rsidR="00913778" w:rsidRPr="00166657">
        <w:rPr>
          <w:b/>
          <w:sz w:val="24"/>
          <w:szCs w:val="24"/>
        </w:rPr>
        <w:t xml:space="preserve"> </w:t>
      </w:r>
      <w:r w:rsidR="00696631">
        <w:t xml:space="preserve">Delayed by a fixed amt set in the </w:t>
      </w:r>
      <w:r w:rsidR="00696631">
        <w:rPr>
          <w:b/>
        </w:rPr>
        <w:t>control register @#4</w:t>
      </w:r>
      <w:r w:rsidR="00696631" w:rsidRPr="00166657">
        <w:rPr>
          <w:b/>
        </w:rPr>
        <w:t xml:space="preserve"> </w:t>
      </w:r>
      <w:r w:rsidR="00696631">
        <w:t xml:space="preserve"> delay register</w:t>
      </w:r>
    </w:p>
    <w:p w:rsidR="00166657" w:rsidRPr="00212794" w:rsidRDefault="00166657" w:rsidP="00166657">
      <w:pPr>
        <w:pStyle w:val="ListParagraph"/>
        <w:numPr>
          <w:ilvl w:val="2"/>
          <w:numId w:val="2"/>
        </w:numPr>
        <w:jc w:val="both"/>
        <w:rPr>
          <w:b/>
          <w:sz w:val="28"/>
          <w:szCs w:val="28"/>
        </w:rPr>
      </w:pPr>
      <w:r w:rsidRPr="00166657">
        <w:rPr>
          <w:b/>
          <w:sz w:val="24"/>
          <w:szCs w:val="24"/>
        </w:rPr>
        <w:t>L0 is normally (non active</w:t>
      </w:r>
      <w:proofErr w:type="gramStart"/>
      <w:r w:rsidRPr="00166657">
        <w:rPr>
          <w:b/>
          <w:sz w:val="24"/>
          <w:szCs w:val="24"/>
        </w:rPr>
        <w:t>)  low</w:t>
      </w:r>
      <w:proofErr w:type="gramEnd"/>
      <w:r w:rsidRPr="00166657">
        <w:rPr>
          <w:b/>
          <w:sz w:val="24"/>
          <w:szCs w:val="24"/>
        </w:rPr>
        <w:t xml:space="preserve">    </w:t>
      </w:r>
      <w:r w:rsidRPr="00166657">
        <w:rPr>
          <w:sz w:val="24"/>
          <w:szCs w:val="24"/>
        </w:rPr>
        <w:t>signals the ABC130 to store the contents of the pipeline in the L0 buffer and increment the address</w:t>
      </w:r>
      <w:r w:rsidRPr="00166657">
        <w:rPr>
          <w:b/>
          <w:sz w:val="28"/>
          <w:szCs w:val="28"/>
        </w:rPr>
        <w:t>.</w:t>
      </w:r>
      <w:r>
        <w:rPr>
          <w:sz w:val="24"/>
          <w:szCs w:val="24"/>
        </w:rPr>
        <w:t xml:space="preserve"> </w:t>
      </w:r>
    </w:p>
    <w:p w:rsidR="00166657" w:rsidRPr="00166657" w:rsidRDefault="00166657" w:rsidP="00166657">
      <w:pPr>
        <w:pStyle w:val="ListParagraph"/>
        <w:numPr>
          <w:ilvl w:val="2"/>
          <w:numId w:val="2"/>
        </w:numPr>
        <w:jc w:val="both"/>
        <w:rPr>
          <w:b/>
          <w:sz w:val="28"/>
          <w:szCs w:val="28"/>
        </w:rPr>
      </w:pPr>
      <w:r>
        <w:rPr>
          <w:b/>
          <w:sz w:val="24"/>
          <w:szCs w:val="24"/>
        </w:rPr>
        <w:t xml:space="preserve">CMD is normally (non active) low   </w:t>
      </w:r>
      <w:proofErr w:type="gramStart"/>
      <w:r>
        <w:rPr>
          <w:sz w:val="24"/>
          <w:szCs w:val="24"/>
        </w:rPr>
        <w:t>described  in</w:t>
      </w:r>
      <w:proofErr w:type="gramEnd"/>
      <w:r>
        <w:rPr>
          <w:sz w:val="24"/>
          <w:szCs w:val="24"/>
        </w:rPr>
        <w:t xml:space="preserve"> section </w:t>
      </w:r>
      <w:r w:rsidR="00AE0CF0">
        <w:rPr>
          <w:sz w:val="24"/>
          <w:szCs w:val="24"/>
        </w:rPr>
        <w:fldChar w:fldCharType="begin"/>
      </w:r>
      <w:r>
        <w:rPr>
          <w:sz w:val="24"/>
          <w:szCs w:val="24"/>
        </w:rPr>
        <w:instrText xml:space="preserve"> REF _Ref337060047 \r \h </w:instrText>
      </w:r>
      <w:r w:rsidR="00AE0CF0">
        <w:rPr>
          <w:sz w:val="24"/>
          <w:szCs w:val="24"/>
        </w:rPr>
      </w:r>
      <w:r w:rsidR="00AE0CF0">
        <w:rPr>
          <w:sz w:val="24"/>
          <w:szCs w:val="24"/>
        </w:rPr>
        <w:fldChar w:fldCharType="separate"/>
      </w:r>
      <w:r>
        <w:rPr>
          <w:sz w:val="24"/>
          <w:szCs w:val="24"/>
        </w:rPr>
        <w:t>IX</w:t>
      </w:r>
      <w:r w:rsidR="00AE0CF0">
        <w:rPr>
          <w:sz w:val="24"/>
          <w:szCs w:val="24"/>
        </w:rPr>
        <w:fldChar w:fldCharType="end"/>
      </w:r>
      <w:r>
        <w:rPr>
          <w:sz w:val="24"/>
          <w:szCs w:val="24"/>
        </w:rPr>
        <w:t xml:space="preserve">  controls the setup, functional  behavior, </w:t>
      </w:r>
      <w:proofErr w:type="spellStart"/>
      <w:r>
        <w:rPr>
          <w:sz w:val="24"/>
          <w:szCs w:val="24"/>
        </w:rPr>
        <w:t>readback</w:t>
      </w:r>
      <w:proofErr w:type="spellEnd"/>
      <w:r>
        <w:rPr>
          <w:sz w:val="24"/>
          <w:szCs w:val="24"/>
        </w:rPr>
        <w:t xml:space="preserve"> and mode of the HCC. </w:t>
      </w:r>
    </w:p>
    <w:p w:rsidR="00166657" w:rsidRPr="00166657" w:rsidRDefault="00166657" w:rsidP="00166657">
      <w:pPr>
        <w:pStyle w:val="ListParagraph"/>
        <w:ind w:left="1260"/>
        <w:jc w:val="both"/>
        <w:rPr>
          <w:b/>
          <w:sz w:val="28"/>
          <w:szCs w:val="28"/>
        </w:rPr>
      </w:pPr>
    </w:p>
    <w:p w:rsidR="00166657" w:rsidRPr="00166657" w:rsidRDefault="00166657" w:rsidP="00166657">
      <w:pPr>
        <w:pStyle w:val="ListParagraph"/>
        <w:numPr>
          <w:ilvl w:val="1"/>
          <w:numId w:val="2"/>
        </w:numPr>
        <w:ind w:left="1260"/>
        <w:jc w:val="both"/>
        <w:rPr>
          <w:b/>
          <w:sz w:val="28"/>
          <w:szCs w:val="28"/>
        </w:rPr>
      </w:pPr>
      <w:r w:rsidRPr="00166657">
        <w:rPr>
          <w:b/>
          <w:sz w:val="24"/>
          <w:szCs w:val="24"/>
        </w:rPr>
        <w:t xml:space="preserve">R3s_L1 </w:t>
      </w:r>
      <w:r w:rsidRPr="00166657">
        <w:rPr>
          <w:sz w:val="24"/>
          <w:szCs w:val="24"/>
        </w:rPr>
        <w:t>-</w:t>
      </w:r>
      <w:r w:rsidRPr="005D1759">
        <w:t xml:space="preserve"> </w:t>
      </w:r>
      <w:r>
        <w:t xml:space="preserve"> </w:t>
      </w:r>
      <w:r w:rsidRPr="005D1759">
        <w:t xml:space="preserve"> </w:t>
      </w:r>
      <w:r>
        <w:t xml:space="preserve">Delayed by a fixed amt set in the </w:t>
      </w:r>
      <w:r w:rsidRPr="00166657">
        <w:rPr>
          <w:b/>
        </w:rPr>
        <w:t xml:space="preserve">control register @#5 </w:t>
      </w:r>
      <w:r>
        <w:t xml:space="preserve"> delay register </w:t>
      </w:r>
      <w:r w:rsidRPr="00166657">
        <w:rPr>
          <w:b/>
        </w:rPr>
        <w:t xml:space="preserve"> </w:t>
      </w:r>
    </w:p>
    <w:p w:rsidR="00166657" w:rsidRPr="00166657" w:rsidRDefault="00913778" w:rsidP="00166657">
      <w:pPr>
        <w:pStyle w:val="ListParagraph"/>
        <w:numPr>
          <w:ilvl w:val="2"/>
          <w:numId w:val="2"/>
        </w:numPr>
        <w:jc w:val="both"/>
        <w:rPr>
          <w:b/>
          <w:sz w:val="28"/>
          <w:szCs w:val="28"/>
        </w:rPr>
      </w:pPr>
      <w:r w:rsidRPr="00166657">
        <w:rPr>
          <w:b/>
          <w:sz w:val="24"/>
          <w:szCs w:val="24"/>
        </w:rPr>
        <w:t>R3s</w:t>
      </w:r>
      <w:r w:rsidR="000A72E1" w:rsidRPr="00166657">
        <w:rPr>
          <w:b/>
          <w:sz w:val="24"/>
          <w:szCs w:val="24"/>
        </w:rPr>
        <w:t xml:space="preserve"> normally (non active) low </w:t>
      </w:r>
      <w:r w:rsidRPr="00166657">
        <w:rPr>
          <w:sz w:val="24"/>
          <w:szCs w:val="24"/>
        </w:rPr>
        <w:t xml:space="preserve"> is a shortened version of the </w:t>
      </w:r>
      <w:proofErr w:type="spellStart"/>
      <w:r w:rsidRPr="00166657">
        <w:rPr>
          <w:sz w:val="24"/>
          <w:szCs w:val="24"/>
        </w:rPr>
        <w:t>stave</w:t>
      </w:r>
      <w:proofErr w:type="spellEnd"/>
      <w:r w:rsidRPr="00166657">
        <w:rPr>
          <w:sz w:val="24"/>
          <w:szCs w:val="24"/>
        </w:rPr>
        <w:t xml:space="preserve"> side signal R3 the HCC will strip off  the module address field (</w:t>
      </w:r>
      <w:r w:rsidR="00860C62" w:rsidRPr="00166657">
        <w:rPr>
          <w:color w:val="FF0000"/>
          <w:sz w:val="24"/>
          <w:szCs w:val="24"/>
        </w:rPr>
        <w:t>14</w:t>
      </w:r>
      <w:r w:rsidRPr="00166657">
        <w:rPr>
          <w:color w:val="FF0000"/>
          <w:sz w:val="24"/>
          <w:szCs w:val="24"/>
        </w:rPr>
        <w:t xml:space="preserve"> bits</w:t>
      </w:r>
      <w:r w:rsidRPr="00166657">
        <w:rPr>
          <w:sz w:val="24"/>
          <w:szCs w:val="24"/>
        </w:rPr>
        <w:t>) onc</w:t>
      </w:r>
      <w:r w:rsidR="00C04D8E" w:rsidRPr="00166657">
        <w:rPr>
          <w:sz w:val="24"/>
          <w:szCs w:val="24"/>
        </w:rPr>
        <w:t>e it recognizes a match with it</w:t>
      </w:r>
      <w:r w:rsidRPr="00166657">
        <w:rPr>
          <w:sz w:val="24"/>
          <w:szCs w:val="24"/>
        </w:rPr>
        <w:t xml:space="preserve">s physical address. The total length of </w:t>
      </w:r>
      <w:r w:rsidRPr="00166657">
        <w:rPr>
          <w:b/>
          <w:sz w:val="24"/>
          <w:szCs w:val="24"/>
        </w:rPr>
        <w:t>R3s</w:t>
      </w:r>
      <w:r w:rsidRPr="00166657">
        <w:rPr>
          <w:sz w:val="24"/>
          <w:szCs w:val="24"/>
        </w:rPr>
        <w:t xml:space="preserve"> </w:t>
      </w:r>
      <w:r w:rsidR="00832DFB" w:rsidRPr="00166657">
        <w:rPr>
          <w:sz w:val="24"/>
          <w:szCs w:val="24"/>
        </w:rPr>
        <w:t>is 1</w:t>
      </w:r>
      <w:r w:rsidR="00C04D8E" w:rsidRPr="00166657">
        <w:rPr>
          <w:sz w:val="24"/>
          <w:szCs w:val="24"/>
        </w:rPr>
        <w:t>2</w:t>
      </w:r>
      <w:r w:rsidR="00832DFB" w:rsidRPr="00166657">
        <w:rPr>
          <w:sz w:val="24"/>
          <w:szCs w:val="24"/>
        </w:rPr>
        <w:t xml:space="preserve"> bits.</w:t>
      </w:r>
      <w:r w:rsidRPr="005D1759">
        <w:t xml:space="preserve">  </w:t>
      </w:r>
    </w:p>
    <w:p w:rsidR="00166657" w:rsidRPr="00166657" w:rsidRDefault="00860C62" w:rsidP="00166657">
      <w:pPr>
        <w:pStyle w:val="ListParagraph"/>
        <w:numPr>
          <w:ilvl w:val="2"/>
          <w:numId w:val="2"/>
        </w:numPr>
        <w:jc w:val="both"/>
        <w:rPr>
          <w:b/>
          <w:sz w:val="28"/>
          <w:szCs w:val="28"/>
        </w:rPr>
      </w:pPr>
      <w:r w:rsidRPr="00166657">
        <w:rPr>
          <w:b/>
          <w:sz w:val="24"/>
          <w:szCs w:val="24"/>
        </w:rPr>
        <w:t>L1 normally (non active) low</w:t>
      </w:r>
      <w:r w:rsidR="000A72E1" w:rsidRPr="00166657">
        <w:rPr>
          <w:b/>
          <w:sz w:val="24"/>
          <w:szCs w:val="24"/>
        </w:rPr>
        <w:t xml:space="preserve"> </w:t>
      </w:r>
      <w:r w:rsidR="000A4A90" w:rsidRPr="00166657">
        <w:rPr>
          <w:b/>
          <w:sz w:val="24"/>
          <w:szCs w:val="24"/>
        </w:rPr>
        <w:t xml:space="preserve">  </w:t>
      </w:r>
      <w:r w:rsidR="000A4A90" w:rsidRPr="00166657">
        <w:rPr>
          <w:sz w:val="24"/>
          <w:szCs w:val="24"/>
        </w:rPr>
        <w:t xml:space="preserve">is passed through the HCC with </w:t>
      </w:r>
      <w:proofErr w:type="gramStart"/>
      <w:r w:rsidR="000A4A90" w:rsidRPr="00166657">
        <w:rPr>
          <w:sz w:val="24"/>
          <w:szCs w:val="24"/>
        </w:rPr>
        <w:t>a  delay</w:t>
      </w:r>
      <w:proofErr w:type="gramEnd"/>
      <w:r w:rsidR="000A4A90" w:rsidRPr="00166657">
        <w:rPr>
          <w:sz w:val="24"/>
          <w:szCs w:val="24"/>
        </w:rPr>
        <w:t xml:space="preserve"> programmed in the delay registers in 1.6ns steps.   </w:t>
      </w:r>
    </w:p>
    <w:p w:rsidR="00FD4626" w:rsidRPr="00166657" w:rsidRDefault="00913778" w:rsidP="00166657">
      <w:pPr>
        <w:pStyle w:val="ListParagraph"/>
        <w:numPr>
          <w:ilvl w:val="2"/>
          <w:numId w:val="2"/>
        </w:numPr>
        <w:jc w:val="both"/>
        <w:rPr>
          <w:b/>
          <w:sz w:val="28"/>
          <w:szCs w:val="28"/>
        </w:rPr>
      </w:pPr>
      <w:r w:rsidRPr="00166657">
        <w:rPr>
          <w:b/>
          <w:sz w:val="24"/>
          <w:szCs w:val="24"/>
        </w:rPr>
        <w:t xml:space="preserve">Reset </w:t>
      </w:r>
      <w:r w:rsidRPr="00166657">
        <w:rPr>
          <w:sz w:val="28"/>
          <w:szCs w:val="28"/>
        </w:rPr>
        <w:t xml:space="preserve">– </w:t>
      </w:r>
      <w:r w:rsidRPr="00166657">
        <w:rPr>
          <w:sz w:val="24"/>
          <w:szCs w:val="24"/>
        </w:rPr>
        <w:t xml:space="preserve">Hard reset will be </w:t>
      </w:r>
      <w:r w:rsidR="00166657">
        <w:rPr>
          <w:sz w:val="24"/>
          <w:szCs w:val="24"/>
        </w:rPr>
        <w:t xml:space="preserve">used internally and </w:t>
      </w:r>
      <w:r w:rsidRPr="00166657">
        <w:rPr>
          <w:sz w:val="24"/>
          <w:szCs w:val="24"/>
        </w:rPr>
        <w:t xml:space="preserve">passed through to the HCC to the ABC130’s by holding the </w:t>
      </w:r>
      <w:r w:rsidRPr="00166657">
        <w:rPr>
          <w:b/>
          <w:sz w:val="24"/>
          <w:szCs w:val="24"/>
        </w:rPr>
        <w:t>R3s_L1</w:t>
      </w:r>
      <w:r w:rsidRPr="00166657">
        <w:rPr>
          <w:sz w:val="24"/>
          <w:szCs w:val="24"/>
        </w:rPr>
        <w:t xml:space="preserve"> Line True for 16 consecutive beam crossings. </w:t>
      </w:r>
      <w:r w:rsidRPr="00166657">
        <w:rPr>
          <w:sz w:val="28"/>
          <w:szCs w:val="28"/>
        </w:rPr>
        <w:t xml:space="preserve">   </w:t>
      </w:r>
    </w:p>
    <w:p w:rsidR="002E0116" w:rsidRPr="002E0116" w:rsidRDefault="0006532F" w:rsidP="002E0116">
      <w:pPr>
        <w:pStyle w:val="NoSpacing"/>
        <w:numPr>
          <w:ilvl w:val="0"/>
          <w:numId w:val="2"/>
        </w:numPr>
        <w:rPr>
          <w:b/>
          <w:sz w:val="24"/>
        </w:rPr>
      </w:pPr>
      <w:r>
        <w:rPr>
          <w:b/>
          <w:sz w:val="28"/>
          <w:szCs w:val="28"/>
        </w:rPr>
        <w:t>Hybrid Side Data collection</w:t>
      </w:r>
    </w:p>
    <w:p w:rsidR="0006532F" w:rsidRPr="002E0116" w:rsidRDefault="00CF6F42" w:rsidP="002E0116">
      <w:pPr>
        <w:pStyle w:val="NoSpacing"/>
        <w:numPr>
          <w:ilvl w:val="1"/>
          <w:numId w:val="2"/>
        </w:numPr>
        <w:ind w:left="1080"/>
        <w:rPr>
          <w:b/>
          <w:sz w:val="24"/>
        </w:rPr>
      </w:pPr>
      <w:r w:rsidRPr="002E0116">
        <w:rPr>
          <w:b/>
          <w:sz w:val="24"/>
          <w:szCs w:val="24"/>
        </w:rPr>
        <w:lastRenderedPageBreak/>
        <w:t>ABC130</w:t>
      </w:r>
      <w:r w:rsidR="00166657" w:rsidRPr="002E0116">
        <w:rPr>
          <w:b/>
          <w:sz w:val="24"/>
          <w:szCs w:val="24"/>
        </w:rPr>
        <w:t xml:space="preserve"> Serialized</w:t>
      </w:r>
      <w:r w:rsidR="0006532F" w:rsidRPr="002E0116">
        <w:rPr>
          <w:b/>
          <w:sz w:val="24"/>
          <w:szCs w:val="24"/>
        </w:rPr>
        <w:t xml:space="preserve"> Data -  </w:t>
      </w:r>
      <w:r w:rsidR="0006532F" w:rsidRPr="002E0116">
        <w:rPr>
          <w:sz w:val="24"/>
          <w:szCs w:val="24"/>
        </w:rPr>
        <w:t>Serialized</w:t>
      </w:r>
      <w:r w:rsidR="0006532F" w:rsidRPr="002E0116">
        <w:rPr>
          <w:b/>
          <w:sz w:val="24"/>
          <w:szCs w:val="24"/>
        </w:rPr>
        <w:t xml:space="preserve"> </w:t>
      </w:r>
      <w:r w:rsidR="0006532F" w:rsidRPr="002E0116">
        <w:rPr>
          <w:sz w:val="24"/>
          <w:szCs w:val="24"/>
        </w:rPr>
        <w:t xml:space="preserve">Data received from the FEIC’s may be incoming from any or all of 4 possible data input ports and must be sorted into a single output stream and routed to the selected encoder as shown in Figure </w:t>
      </w:r>
      <w:r w:rsidR="001912FF" w:rsidRPr="002E0116">
        <w:rPr>
          <w:sz w:val="24"/>
          <w:szCs w:val="24"/>
        </w:rPr>
        <w:t>3</w:t>
      </w:r>
      <w:r w:rsidR="0006532F" w:rsidRPr="002E0116">
        <w:rPr>
          <w:sz w:val="24"/>
          <w:szCs w:val="24"/>
        </w:rPr>
        <w:t xml:space="preserve">.   Priority encoding is used to ensure that data collected from </w:t>
      </w:r>
      <w:r w:rsidR="00F4619B" w:rsidRPr="002E0116">
        <w:rPr>
          <w:sz w:val="24"/>
          <w:szCs w:val="24"/>
        </w:rPr>
        <w:t>the various hybrid side streams</w:t>
      </w:r>
      <w:r w:rsidR="0006532F" w:rsidRPr="002E0116">
        <w:rPr>
          <w:sz w:val="24"/>
          <w:szCs w:val="24"/>
        </w:rPr>
        <w:t xml:space="preserve"> is gathered uniform rates.  </w:t>
      </w:r>
      <w:r w:rsidR="002E0116">
        <w:rPr>
          <w:sz w:val="24"/>
          <w:szCs w:val="24"/>
        </w:rPr>
        <w:t xml:space="preserve"> As presently conceived, hybrid data is collected from two serially connected bi-directional loops of 5 ABC130 ASICs.   Each of the 4 loop connections to the HCC can be an input.  </w:t>
      </w:r>
    </w:p>
    <w:p w:rsidR="0006532F" w:rsidRPr="003C2DCB" w:rsidRDefault="0006532F" w:rsidP="0006532F">
      <w:pPr>
        <w:pStyle w:val="ListParagraph"/>
        <w:ind w:left="1440"/>
        <w:jc w:val="both"/>
        <w:rPr>
          <w:b/>
          <w:sz w:val="28"/>
          <w:szCs w:val="28"/>
        </w:rPr>
      </w:pPr>
    </w:p>
    <w:p w:rsidR="00E50D23" w:rsidRPr="00E50D23" w:rsidRDefault="0006532F" w:rsidP="00E50D23">
      <w:pPr>
        <w:pStyle w:val="ListParagraph"/>
        <w:numPr>
          <w:ilvl w:val="1"/>
          <w:numId w:val="2"/>
        </w:numPr>
        <w:ind w:left="1080"/>
        <w:jc w:val="both"/>
        <w:rPr>
          <w:b/>
          <w:sz w:val="28"/>
          <w:szCs w:val="28"/>
        </w:rPr>
      </w:pPr>
      <w:r w:rsidRPr="00423033">
        <w:rPr>
          <w:sz w:val="24"/>
          <w:szCs w:val="24"/>
        </w:rPr>
        <w:t>Data from the HCC monitor, control and status registers must be inte</w:t>
      </w:r>
      <w:r w:rsidR="00860C62">
        <w:rPr>
          <w:sz w:val="24"/>
          <w:szCs w:val="24"/>
        </w:rPr>
        <w:t xml:space="preserve">rleaved with Hybrid FEIC data. </w:t>
      </w:r>
      <w:r w:rsidR="00423033">
        <w:rPr>
          <w:sz w:val="24"/>
          <w:szCs w:val="24"/>
        </w:rPr>
        <w:t xml:space="preserve"> This may be left to non beam periods such as beam gaps.</w:t>
      </w:r>
    </w:p>
    <w:p w:rsidR="00E50D23" w:rsidRPr="00E50D23" w:rsidRDefault="00E50D23" w:rsidP="00E50D23">
      <w:pPr>
        <w:pStyle w:val="ListParagraph"/>
        <w:rPr>
          <w:b/>
          <w:sz w:val="24"/>
          <w:szCs w:val="24"/>
        </w:rPr>
      </w:pPr>
    </w:p>
    <w:p w:rsidR="002E0116" w:rsidRPr="002E0116" w:rsidRDefault="002E0116" w:rsidP="002E0116">
      <w:pPr>
        <w:pStyle w:val="ListParagraph"/>
        <w:numPr>
          <w:ilvl w:val="1"/>
          <w:numId w:val="2"/>
        </w:numPr>
        <w:ind w:left="1080"/>
        <w:jc w:val="both"/>
        <w:rPr>
          <w:b/>
          <w:sz w:val="28"/>
          <w:szCs w:val="28"/>
        </w:rPr>
      </w:pPr>
      <w:r>
        <w:rPr>
          <w:b/>
          <w:noProof/>
          <w:sz w:val="24"/>
          <w:szCs w:val="24"/>
        </w:rPr>
        <w:drawing>
          <wp:anchor distT="0" distB="0" distL="114300" distR="114300" simplePos="0" relativeHeight="251678720" behindDoc="0" locked="0" layoutInCell="1" allowOverlap="1">
            <wp:simplePos x="0" y="0"/>
            <wp:positionH relativeFrom="column">
              <wp:posOffset>161925</wp:posOffset>
            </wp:positionH>
            <wp:positionV relativeFrom="paragraph">
              <wp:posOffset>1036320</wp:posOffset>
            </wp:positionV>
            <wp:extent cx="5953125" cy="4286250"/>
            <wp:effectExtent l="0" t="0" r="0" b="0"/>
            <wp:wrapTopAndBottom/>
            <wp:docPr id="3" name="Picture 1" descr="Data_Concentrator_BlocDiagram_new.pdf"/>
            <wp:cNvGraphicFramePr/>
            <a:graphic xmlns:a="http://schemas.openxmlformats.org/drawingml/2006/main">
              <a:graphicData uri="http://schemas.openxmlformats.org/drawingml/2006/picture">
                <pic:pic xmlns:pic="http://schemas.openxmlformats.org/drawingml/2006/picture">
                  <pic:nvPicPr>
                    <pic:cNvPr id="6" name="Picture 5" descr="Data_Concentrator_BlocDiagram_new.pdf"/>
                    <pic:cNvPicPr>
                      <a:picLocks noChangeAspect="1"/>
                    </pic:cNvPicPr>
                  </pic:nvPicPr>
                  <pic:blipFill>
                    <a:blip r:embed="rId10"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b="-9675"/>
                    <a:stretch>
                      <a:fillRect/>
                    </a:stretch>
                  </pic:blipFill>
                  <pic:spPr>
                    <a:xfrm>
                      <a:off x="0" y="0"/>
                      <a:ext cx="5953125" cy="4286250"/>
                    </a:xfrm>
                    <a:prstGeom prst="rect">
                      <a:avLst/>
                    </a:prstGeom>
                  </pic:spPr>
                </pic:pic>
              </a:graphicData>
            </a:graphic>
          </wp:anchor>
        </w:drawing>
      </w:r>
      <w:r w:rsidR="00423033" w:rsidRPr="00E50D23">
        <w:rPr>
          <w:b/>
          <w:sz w:val="24"/>
          <w:szCs w:val="24"/>
        </w:rPr>
        <w:t xml:space="preserve">Transmit address mode- </w:t>
      </w:r>
      <w:r w:rsidR="00423033" w:rsidRPr="00E50D23">
        <w:rPr>
          <w:sz w:val="24"/>
          <w:szCs w:val="24"/>
        </w:rPr>
        <w:t>A send ID mode may be invoked to allow proper identification of the hybrid data stream all the way through the DAQ chain.  This may be sufficient to allow the hybrid address bits to be dropped from the output during normal data taking.</w:t>
      </w:r>
      <w:r w:rsidR="00423033" w:rsidRPr="00E50D23">
        <w:rPr>
          <w:b/>
          <w:sz w:val="24"/>
          <w:szCs w:val="24"/>
        </w:rPr>
        <w:t xml:space="preserve">  </w:t>
      </w:r>
    </w:p>
    <w:p w:rsidR="00451F24" w:rsidRDefault="00451F24" w:rsidP="00897FFE">
      <w:pPr>
        <w:pStyle w:val="NoSpacing"/>
        <w:rPr>
          <w:b/>
          <w:sz w:val="24"/>
        </w:rPr>
      </w:pPr>
      <w:r w:rsidRPr="00AE0CF0">
        <w:rPr>
          <w:noProof/>
        </w:rPr>
        <w:pict>
          <v:shape id="_x0000_s1028" type="#_x0000_t202" style="position:absolute;margin-left:20.55pt;margin-top:301.75pt;width:468.1pt;height:42.95pt;z-index:251666432;mso-position-horizontal-relative:text;mso-position-vertical-relative:text" stroked="f">
            <v:textbox style="mso-next-textbox:#_x0000_s1028;mso-fit-shape-to-text:t" inset="0,0,0,0">
              <w:txbxContent>
                <w:p w:rsidR="0029408B" w:rsidRPr="009E780D" w:rsidRDefault="0029408B" w:rsidP="0006532F">
                  <w:pPr>
                    <w:pStyle w:val="Caption"/>
                    <w:rPr>
                      <w:noProof/>
                      <w:sz w:val="28"/>
                      <w:szCs w:val="28"/>
                    </w:rPr>
                  </w:pPr>
                  <w:r>
                    <w:t xml:space="preserve">Figure 3 Block diagram of the HCC   data </w:t>
                  </w:r>
                  <w:proofErr w:type="gramStart"/>
                  <w:r>
                    <w:t>concentrator  under</w:t>
                  </w:r>
                  <w:proofErr w:type="gramEnd"/>
                  <w:r>
                    <w:t xml:space="preserve"> development by  University of Geneva.   Two loops of ABC130 ASICs on the hybrid may be programmed to send data to the HCC through any of 4 input ports.   The diagram above indicates the function of the Data Concentrator block to organize the hybrid FEIC data for transmission out to </w:t>
                  </w:r>
                  <w:proofErr w:type="gramStart"/>
                  <w:r>
                    <w:t xml:space="preserve">the  </w:t>
                  </w:r>
                  <w:proofErr w:type="spellStart"/>
                  <w:r>
                    <w:t>stave</w:t>
                  </w:r>
                  <w:proofErr w:type="spellEnd"/>
                  <w:proofErr w:type="gramEnd"/>
                  <w:r>
                    <w:t xml:space="preserve"> side driver. </w:t>
                  </w:r>
                </w:p>
              </w:txbxContent>
            </v:textbox>
            <w10:wrap type="topAndBottom"/>
          </v:shape>
        </w:pict>
      </w:r>
    </w:p>
    <w:p w:rsidR="0006532F" w:rsidRDefault="0006532F" w:rsidP="00897FFE">
      <w:pPr>
        <w:pStyle w:val="NoSpacing"/>
        <w:rPr>
          <w:b/>
          <w:sz w:val="24"/>
        </w:rPr>
      </w:pPr>
    </w:p>
    <w:p w:rsidR="0006532F" w:rsidRDefault="00E50D23" w:rsidP="001B6BCD">
      <w:pPr>
        <w:pStyle w:val="NoSpacing"/>
        <w:numPr>
          <w:ilvl w:val="0"/>
          <w:numId w:val="2"/>
        </w:numPr>
        <w:rPr>
          <w:b/>
          <w:color w:val="FF0000"/>
          <w:sz w:val="24"/>
        </w:rPr>
      </w:pPr>
      <w:r>
        <w:rPr>
          <w:b/>
          <w:sz w:val="24"/>
        </w:rPr>
        <w:lastRenderedPageBreak/>
        <w:t xml:space="preserve">Data Outputs   </w:t>
      </w:r>
      <w:proofErr w:type="gramStart"/>
      <w:r w:rsidR="007D2774" w:rsidRPr="007D2774">
        <w:rPr>
          <w:b/>
          <w:color w:val="FF0000"/>
          <w:sz w:val="24"/>
        </w:rPr>
        <w:t>--  This</w:t>
      </w:r>
      <w:proofErr w:type="gramEnd"/>
      <w:r w:rsidR="007D2774" w:rsidRPr="007D2774">
        <w:rPr>
          <w:b/>
          <w:color w:val="FF0000"/>
          <w:sz w:val="24"/>
        </w:rPr>
        <w:t xml:space="preserve"> section should be updated to indicate the packet size and any bits added by the HCC  to Data packets.</w:t>
      </w:r>
    </w:p>
    <w:p w:rsidR="007354DD" w:rsidRPr="007D2774" w:rsidRDefault="007354DD" w:rsidP="007354DD">
      <w:pPr>
        <w:pStyle w:val="NoSpacing"/>
        <w:rPr>
          <w:b/>
          <w:color w:val="FF0000"/>
          <w:sz w:val="24"/>
        </w:rPr>
      </w:pPr>
    </w:p>
    <w:p w:rsidR="008006A5" w:rsidRPr="008006A5" w:rsidRDefault="008006A5" w:rsidP="00696631">
      <w:pPr>
        <w:pStyle w:val="ListParagraph"/>
        <w:numPr>
          <w:ilvl w:val="1"/>
          <w:numId w:val="2"/>
        </w:numPr>
        <w:ind w:left="1080"/>
        <w:jc w:val="both"/>
        <w:rPr>
          <w:b/>
          <w:sz w:val="24"/>
          <w:szCs w:val="24"/>
        </w:rPr>
      </w:pPr>
      <w:r>
        <w:rPr>
          <w:b/>
          <w:sz w:val="28"/>
          <w:szCs w:val="28"/>
        </w:rPr>
        <w:t xml:space="preserve">Stave side Data format – </w:t>
      </w:r>
    </w:p>
    <w:p w:rsidR="00451F24" w:rsidRPr="00451F24" w:rsidRDefault="00451F24" w:rsidP="008006A5">
      <w:pPr>
        <w:pStyle w:val="ListParagraph"/>
        <w:numPr>
          <w:ilvl w:val="2"/>
          <w:numId w:val="2"/>
        </w:numPr>
        <w:jc w:val="both"/>
        <w:rPr>
          <w:color w:val="FF0000"/>
          <w:sz w:val="24"/>
          <w:szCs w:val="24"/>
        </w:rPr>
      </w:pPr>
      <w:r w:rsidRPr="00451F24">
        <w:rPr>
          <w:color w:val="FF0000"/>
          <w:sz w:val="28"/>
          <w:szCs w:val="28"/>
        </w:rPr>
        <w:t xml:space="preserve">Data Packet </w:t>
      </w:r>
    </w:p>
    <w:p w:rsidR="00451F24" w:rsidRPr="00451F24" w:rsidRDefault="008006A5" w:rsidP="00451F24">
      <w:pPr>
        <w:pStyle w:val="ListParagraph"/>
        <w:ind w:left="2160"/>
        <w:jc w:val="both"/>
        <w:rPr>
          <w:color w:val="FF0000"/>
          <w:sz w:val="24"/>
          <w:szCs w:val="24"/>
        </w:rPr>
      </w:pPr>
      <w:r w:rsidRPr="00451F24">
        <w:rPr>
          <w:color w:val="FF0000"/>
          <w:sz w:val="28"/>
          <w:szCs w:val="28"/>
        </w:rPr>
        <w:t xml:space="preserve">A 64 bit format </w:t>
      </w:r>
      <w:r w:rsidR="00451F24" w:rsidRPr="00451F24">
        <w:rPr>
          <w:color w:val="FF0000"/>
          <w:sz w:val="28"/>
          <w:szCs w:val="28"/>
        </w:rPr>
        <w:t xml:space="preserve">has </w:t>
      </w:r>
      <w:proofErr w:type="gramStart"/>
      <w:r w:rsidR="00451F24" w:rsidRPr="00451F24">
        <w:rPr>
          <w:color w:val="FF0000"/>
          <w:sz w:val="28"/>
          <w:szCs w:val="28"/>
        </w:rPr>
        <w:t xml:space="preserve">been </w:t>
      </w:r>
      <w:r w:rsidRPr="00451F24">
        <w:rPr>
          <w:color w:val="FF0000"/>
          <w:sz w:val="28"/>
          <w:szCs w:val="28"/>
        </w:rPr>
        <w:t xml:space="preserve"> proposed</w:t>
      </w:r>
      <w:proofErr w:type="gramEnd"/>
      <w:r w:rsidR="00451F24" w:rsidRPr="00451F24">
        <w:rPr>
          <w:color w:val="FF0000"/>
          <w:sz w:val="28"/>
          <w:szCs w:val="28"/>
        </w:rPr>
        <w:t xml:space="preserve"> (Sept 2012), but not agreed on:                                                       </w:t>
      </w:r>
      <w:r w:rsidR="00451F24" w:rsidRPr="00451F24">
        <w:rPr>
          <w:b/>
          <w:color w:val="FF0000"/>
        </w:rPr>
        <w:t>&lt;TBD&gt; &lt;HCC up/down&gt;&lt;HCC left/right&gt;&lt;</w:t>
      </w:r>
      <w:proofErr w:type="spellStart"/>
      <w:r w:rsidR="00451F24" w:rsidRPr="00451F24">
        <w:rPr>
          <w:b/>
          <w:color w:val="FF0000"/>
        </w:rPr>
        <w:t>ErrorFlag</w:t>
      </w:r>
      <w:proofErr w:type="spellEnd"/>
      <w:r w:rsidR="00451F24" w:rsidRPr="00451F24">
        <w:rPr>
          <w:b/>
          <w:color w:val="FF0000"/>
        </w:rPr>
        <w:t xml:space="preserve">&gt;&lt;60 bits ABC130 packet&gt;    A </w:t>
      </w:r>
      <w:r w:rsidR="00451F24" w:rsidRPr="00451F24">
        <w:rPr>
          <w:color w:val="FF0000"/>
          <w:sz w:val="24"/>
          <w:szCs w:val="24"/>
        </w:rPr>
        <w:t xml:space="preserve">64 bit HCC packet is well suited for 8b/10b conversion      64b </w:t>
      </w:r>
      <w:r w:rsidR="00451F24" w:rsidRPr="00451F24">
        <w:rPr>
          <w:color w:val="FF0000"/>
          <w:sz w:val="24"/>
          <w:szCs w:val="24"/>
        </w:rPr>
        <w:sym w:font="Wingdings" w:char="F0E0"/>
      </w:r>
      <w:r w:rsidR="00451F24" w:rsidRPr="00451F24">
        <w:rPr>
          <w:color w:val="FF0000"/>
          <w:sz w:val="24"/>
          <w:szCs w:val="24"/>
        </w:rPr>
        <w:t xml:space="preserve"> 80b  </w:t>
      </w:r>
    </w:p>
    <w:p w:rsidR="008006A5" w:rsidRPr="008006A5" w:rsidRDefault="008006A5" w:rsidP="008006A5">
      <w:pPr>
        <w:pStyle w:val="ListParagraph"/>
        <w:numPr>
          <w:ilvl w:val="2"/>
          <w:numId w:val="2"/>
        </w:numPr>
        <w:jc w:val="both"/>
        <w:rPr>
          <w:b/>
          <w:sz w:val="24"/>
          <w:szCs w:val="24"/>
        </w:rPr>
      </w:pPr>
      <w:r w:rsidRPr="008006A5">
        <w:rPr>
          <w:b/>
          <w:color w:val="FF0000"/>
          <w:sz w:val="28"/>
          <w:szCs w:val="28"/>
        </w:rPr>
        <w:t>Balanced Code</w:t>
      </w:r>
      <w:r w:rsidRPr="008006A5">
        <w:rPr>
          <w:b/>
          <w:sz w:val="28"/>
          <w:szCs w:val="28"/>
        </w:rPr>
        <w:t xml:space="preserve"> -</w:t>
      </w:r>
      <w:r w:rsidRPr="008006A5">
        <w:rPr>
          <w:sz w:val="24"/>
          <w:szCs w:val="24"/>
        </w:rPr>
        <w:t xml:space="preserve"> For use with serial powering, the GBT will need to be AC coupled to the Hybrid data lines.   Since there is no provision for hysteresis at the GBT inputs some form of balanced code will be required.    Two options are being investigated.   </w:t>
      </w:r>
    </w:p>
    <w:p w:rsidR="008006A5" w:rsidRPr="008006A5" w:rsidRDefault="008006A5" w:rsidP="008006A5">
      <w:pPr>
        <w:pStyle w:val="ListParagraph"/>
        <w:numPr>
          <w:ilvl w:val="3"/>
          <w:numId w:val="2"/>
        </w:numPr>
        <w:jc w:val="both"/>
        <w:rPr>
          <w:b/>
          <w:sz w:val="24"/>
          <w:szCs w:val="24"/>
        </w:rPr>
      </w:pPr>
      <w:r w:rsidRPr="008006A5">
        <w:rPr>
          <w:sz w:val="24"/>
          <w:szCs w:val="24"/>
        </w:rPr>
        <w:t>Scrambling – a communications industry technique to add transitions to remove long periods without transitions in the digital data.</w:t>
      </w:r>
    </w:p>
    <w:p w:rsidR="008006A5" w:rsidRPr="008006A5" w:rsidRDefault="008006A5" w:rsidP="008006A5">
      <w:pPr>
        <w:pStyle w:val="ListParagraph"/>
        <w:numPr>
          <w:ilvl w:val="3"/>
          <w:numId w:val="2"/>
        </w:numPr>
        <w:jc w:val="both"/>
        <w:rPr>
          <w:b/>
          <w:sz w:val="24"/>
          <w:szCs w:val="24"/>
        </w:rPr>
      </w:pPr>
      <w:r w:rsidRPr="008006A5">
        <w:rPr>
          <w:sz w:val="24"/>
          <w:szCs w:val="24"/>
        </w:rPr>
        <w:t xml:space="preserve">8b/10b or other more formal coding techniques with significant overhead and data organization requirements.  </w:t>
      </w:r>
    </w:p>
    <w:p w:rsidR="00CA40B3" w:rsidRPr="00CA40B3" w:rsidRDefault="008006A5" w:rsidP="00696631">
      <w:pPr>
        <w:pStyle w:val="ListParagraph"/>
        <w:numPr>
          <w:ilvl w:val="1"/>
          <w:numId w:val="2"/>
        </w:numPr>
        <w:ind w:left="1080"/>
        <w:jc w:val="both"/>
        <w:rPr>
          <w:b/>
          <w:sz w:val="24"/>
          <w:szCs w:val="24"/>
        </w:rPr>
      </w:pPr>
      <w:r>
        <w:rPr>
          <w:b/>
          <w:sz w:val="28"/>
          <w:szCs w:val="28"/>
        </w:rPr>
        <w:t>Stave side Data Drivers</w:t>
      </w:r>
      <w:r w:rsidR="0069683B">
        <w:rPr>
          <w:b/>
          <w:sz w:val="28"/>
          <w:szCs w:val="28"/>
        </w:rPr>
        <w:t xml:space="preserve"> -</w:t>
      </w:r>
      <w:r w:rsidR="0069683B" w:rsidRPr="00897FFE">
        <w:rPr>
          <w:sz w:val="24"/>
          <w:szCs w:val="24"/>
        </w:rPr>
        <w:t xml:space="preserve"> The HCC houses</w:t>
      </w:r>
      <w:r w:rsidR="0069683B">
        <w:rPr>
          <w:b/>
          <w:sz w:val="24"/>
          <w:szCs w:val="24"/>
        </w:rPr>
        <w:t xml:space="preserve"> </w:t>
      </w:r>
      <w:r w:rsidR="0069683B">
        <w:rPr>
          <w:sz w:val="24"/>
          <w:szCs w:val="24"/>
        </w:rPr>
        <w:t>t</w:t>
      </w:r>
      <w:r w:rsidR="00CA40B3">
        <w:rPr>
          <w:sz w:val="24"/>
          <w:szCs w:val="24"/>
        </w:rPr>
        <w:t xml:space="preserve">wo data </w:t>
      </w:r>
      <w:proofErr w:type="gramStart"/>
      <w:r w:rsidR="00CA40B3">
        <w:rPr>
          <w:sz w:val="24"/>
          <w:szCs w:val="24"/>
        </w:rPr>
        <w:t xml:space="preserve">drivers </w:t>
      </w:r>
      <w:r w:rsidR="0069683B" w:rsidRPr="005D1759">
        <w:rPr>
          <w:sz w:val="24"/>
          <w:szCs w:val="24"/>
        </w:rPr>
        <w:t xml:space="preserve"> available</w:t>
      </w:r>
      <w:proofErr w:type="gramEnd"/>
      <w:r w:rsidR="0069683B" w:rsidRPr="005D1759">
        <w:rPr>
          <w:sz w:val="24"/>
          <w:szCs w:val="24"/>
        </w:rPr>
        <w:t xml:space="preserve"> on the </w:t>
      </w:r>
      <w:proofErr w:type="spellStart"/>
      <w:r w:rsidR="0069683B" w:rsidRPr="005D1759">
        <w:rPr>
          <w:sz w:val="24"/>
          <w:szCs w:val="24"/>
        </w:rPr>
        <w:t>stave</w:t>
      </w:r>
      <w:proofErr w:type="spellEnd"/>
      <w:r w:rsidR="0069683B">
        <w:rPr>
          <w:sz w:val="24"/>
          <w:szCs w:val="24"/>
        </w:rPr>
        <w:t xml:space="preserve"> side for </w:t>
      </w:r>
      <w:r w:rsidR="00897FFE">
        <w:rPr>
          <w:sz w:val="24"/>
          <w:szCs w:val="24"/>
        </w:rPr>
        <w:t xml:space="preserve">point to point </w:t>
      </w:r>
      <w:r w:rsidR="0069683B">
        <w:rPr>
          <w:sz w:val="24"/>
          <w:szCs w:val="24"/>
        </w:rPr>
        <w:t>data transfer</w:t>
      </w:r>
      <w:r w:rsidR="002E0116">
        <w:rPr>
          <w:sz w:val="24"/>
          <w:szCs w:val="24"/>
        </w:rPr>
        <w:t xml:space="preserve"> to the EOS (GBT)</w:t>
      </w:r>
      <w:r w:rsidR="0069683B" w:rsidRPr="005D1759">
        <w:rPr>
          <w:sz w:val="24"/>
          <w:szCs w:val="24"/>
        </w:rPr>
        <w:t>. Either or both may be programmed to output data to the</w:t>
      </w:r>
      <w:r w:rsidR="002E0116">
        <w:rPr>
          <w:sz w:val="24"/>
          <w:szCs w:val="24"/>
        </w:rPr>
        <w:t xml:space="preserve"> same copper pair on the </w:t>
      </w:r>
      <w:proofErr w:type="spellStart"/>
      <w:r w:rsidR="002E0116">
        <w:rPr>
          <w:sz w:val="24"/>
          <w:szCs w:val="24"/>
        </w:rPr>
        <w:t>s</w:t>
      </w:r>
      <w:r w:rsidR="0069683B" w:rsidRPr="005D1759">
        <w:rPr>
          <w:sz w:val="24"/>
          <w:szCs w:val="24"/>
        </w:rPr>
        <w:t>tave</w:t>
      </w:r>
      <w:proofErr w:type="spellEnd"/>
      <w:r w:rsidR="0069683B" w:rsidRPr="005D1759">
        <w:rPr>
          <w:sz w:val="24"/>
          <w:szCs w:val="24"/>
        </w:rPr>
        <w:t xml:space="preserve">.  It is expected that their outputs will be coupled in parallel to </w:t>
      </w:r>
      <w:r w:rsidR="0069683B">
        <w:rPr>
          <w:sz w:val="24"/>
          <w:szCs w:val="24"/>
        </w:rPr>
        <w:t>a single stave side data pair to minimize</w:t>
      </w:r>
      <w:r>
        <w:rPr>
          <w:sz w:val="24"/>
          <w:szCs w:val="24"/>
        </w:rPr>
        <w:t xml:space="preserve"> stave bus cable</w:t>
      </w:r>
      <w:r w:rsidR="0069683B">
        <w:rPr>
          <w:sz w:val="24"/>
          <w:szCs w:val="24"/>
        </w:rPr>
        <w:t xml:space="preserve"> mass. </w:t>
      </w:r>
      <w:r w:rsidR="0069683B" w:rsidRPr="005D1759">
        <w:rPr>
          <w:sz w:val="24"/>
          <w:szCs w:val="24"/>
        </w:rPr>
        <w:t xml:space="preserve"> The Stave side drivers will set a common mode output via </w:t>
      </w:r>
      <w:r w:rsidR="0069683B">
        <w:rPr>
          <w:sz w:val="24"/>
          <w:szCs w:val="24"/>
        </w:rPr>
        <w:t xml:space="preserve">internal </w:t>
      </w:r>
      <w:r w:rsidR="0069683B" w:rsidRPr="005D1759">
        <w:rPr>
          <w:sz w:val="24"/>
          <w:szCs w:val="24"/>
        </w:rPr>
        <w:t>resistors at ~0.6V.</w:t>
      </w:r>
      <w:r w:rsidR="0069683B">
        <w:rPr>
          <w:sz w:val="24"/>
          <w:szCs w:val="24"/>
        </w:rPr>
        <w:t xml:space="preserve">  These drivers will transmit data at 160 or 320Mbps.</w:t>
      </w:r>
      <w:r w:rsidR="0069683B" w:rsidRPr="005D1759">
        <w:rPr>
          <w:sz w:val="24"/>
          <w:szCs w:val="24"/>
        </w:rPr>
        <w:t xml:space="preserve"> </w:t>
      </w:r>
      <w:r w:rsidR="00B07F05">
        <w:rPr>
          <w:sz w:val="24"/>
          <w:szCs w:val="24"/>
        </w:rPr>
        <w:t xml:space="preserve">  </w:t>
      </w:r>
      <w:r w:rsidR="00CA40B3">
        <w:rPr>
          <w:sz w:val="24"/>
          <w:szCs w:val="24"/>
        </w:rPr>
        <w:t xml:space="preserve">As an aid to compensate for the loss of high frequency content in the  data transmission down the stave a programmable  pre-compensation function will be available that injects extra charge at the leading edge of the each data transition. </w:t>
      </w:r>
    </w:p>
    <w:p w:rsidR="0069683B" w:rsidRPr="00B07F05" w:rsidRDefault="00CA40B3" w:rsidP="00CA40B3">
      <w:pPr>
        <w:pStyle w:val="ListParagraph"/>
        <w:ind w:left="1440"/>
        <w:jc w:val="both"/>
        <w:rPr>
          <w:b/>
          <w:sz w:val="24"/>
          <w:szCs w:val="24"/>
        </w:rPr>
      </w:pPr>
      <w:r>
        <w:rPr>
          <w:sz w:val="24"/>
          <w:szCs w:val="24"/>
        </w:rPr>
        <w:t xml:space="preserve">  </w:t>
      </w:r>
    </w:p>
    <w:p w:rsidR="00B07F05" w:rsidRPr="00B07F05" w:rsidRDefault="00B07F05" w:rsidP="00B07F05">
      <w:pPr>
        <w:pStyle w:val="ListParagraph"/>
        <w:numPr>
          <w:ilvl w:val="2"/>
          <w:numId w:val="2"/>
        </w:numPr>
        <w:jc w:val="both"/>
        <w:rPr>
          <w:sz w:val="24"/>
          <w:szCs w:val="24"/>
        </w:rPr>
      </w:pPr>
      <w:r>
        <w:rPr>
          <w:sz w:val="24"/>
          <w:szCs w:val="24"/>
        </w:rPr>
        <w:t xml:space="preserve"> </w:t>
      </w:r>
    </w:p>
    <w:p w:rsidR="0069683B" w:rsidRPr="007C36B1" w:rsidRDefault="006665AC" w:rsidP="007D2774">
      <w:pPr>
        <w:pStyle w:val="NoSpacing"/>
        <w:numPr>
          <w:ilvl w:val="0"/>
          <w:numId w:val="2"/>
        </w:numPr>
        <w:rPr>
          <w:b/>
          <w:sz w:val="24"/>
        </w:rPr>
      </w:pPr>
      <w:r>
        <w:rPr>
          <w:b/>
          <w:sz w:val="24"/>
        </w:rPr>
        <w:t xml:space="preserve">GPIO -    </w:t>
      </w:r>
      <w:r w:rsidRPr="006665AC">
        <w:rPr>
          <w:sz w:val="24"/>
        </w:rPr>
        <w:t xml:space="preserve">The HCC </w:t>
      </w:r>
      <w:r w:rsidR="00832DFB">
        <w:rPr>
          <w:sz w:val="24"/>
        </w:rPr>
        <w:t xml:space="preserve">will </w:t>
      </w:r>
      <w:proofErr w:type="gramStart"/>
      <w:r w:rsidR="00832DFB">
        <w:rPr>
          <w:sz w:val="24"/>
        </w:rPr>
        <w:t>have</w:t>
      </w:r>
      <w:r w:rsidR="002E0116">
        <w:rPr>
          <w:sz w:val="24"/>
        </w:rPr>
        <w:t xml:space="preserve">  </w:t>
      </w:r>
      <w:r>
        <w:rPr>
          <w:sz w:val="24"/>
        </w:rPr>
        <w:t>2</w:t>
      </w:r>
      <w:proofErr w:type="gramEnd"/>
      <w:r>
        <w:rPr>
          <w:sz w:val="24"/>
        </w:rPr>
        <w:t xml:space="preserve"> general purpose Digital</w:t>
      </w:r>
      <w:r w:rsidR="002E0116">
        <w:rPr>
          <w:sz w:val="24"/>
        </w:rPr>
        <w:t xml:space="preserve"> CMOS </w:t>
      </w:r>
      <w:r w:rsidR="00832DFB">
        <w:rPr>
          <w:sz w:val="24"/>
        </w:rPr>
        <w:t xml:space="preserve"> outputs programmable from the </w:t>
      </w:r>
      <w:r>
        <w:rPr>
          <w:sz w:val="24"/>
        </w:rPr>
        <w:t>HCC control register.  Thes</w:t>
      </w:r>
      <w:r w:rsidR="00832DFB">
        <w:rPr>
          <w:sz w:val="24"/>
        </w:rPr>
        <w:t>e may be useful for controlling</w:t>
      </w:r>
      <w:r w:rsidR="007354DD">
        <w:rPr>
          <w:sz w:val="24"/>
        </w:rPr>
        <w:t xml:space="preserve"> High Voltage or other</w:t>
      </w:r>
      <w:r>
        <w:rPr>
          <w:sz w:val="24"/>
        </w:rPr>
        <w:t xml:space="preserve"> digitally controllable signals.  </w:t>
      </w:r>
    </w:p>
    <w:p w:rsidR="007C36B1" w:rsidRDefault="007C36B1" w:rsidP="007C36B1">
      <w:pPr>
        <w:pStyle w:val="NoSpacing"/>
        <w:ind w:left="1440"/>
        <w:rPr>
          <w:b/>
          <w:sz w:val="24"/>
        </w:rPr>
      </w:pPr>
    </w:p>
    <w:p w:rsidR="00451F24" w:rsidRDefault="007354DD" w:rsidP="001E65DB">
      <w:pPr>
        <w:pStyle w:val="NoSpacing"/>
        <w:numPr>
          <w:ilvl w:val="0"/>
          <w:numId w:val="2"/>
        </w:numPr>
        <w:rPr>
          <w:color w:val="FF0000"/>
          <w:sz w:val="24"/>
        </w:rPr>
      </w:pPr>
      <w:r w:rsidRPr="00451F24">
        <w:rPr>
          <w:b/>
          <w:color w:val="FF0000"/>
          <w:sz w:val="28"/>
          <w:szCs w:val="28"/>
        </w:rPr>
        <w:t>PLL -</w:t>
      </w:r>
      <w:r w:rsidRPr="00451F24">
        <w:rPr>
          <w:b/>
          <w:color w:val="FF0000"/>
          <w:sz w:val="24"/>
        </w:rPr>
        <w:t xml:space="preserve"> </w:t>
      </w:r>
      <w:r w:rsidR="007C36B1" w:rsidRPr="00451F24">
        <w:rPr>
          <w:b/>
          <w:color w:val="FF0000"/>
          <w:sz w:val="24"/>
        </w:rPr>
        <w:t xml:space="preserve"> </w:t>
      </w:r>
      <w:r w:rsidR="00451F24">
        <w:rPr>
          <w:b/>
          <w:color w:val="FF0000"/>
          <w:sz w:val="24"/>
        </w:rPr>
        <w:t xml:space="preserve">  </w:t>
      </w:r>
      <w:r w:rsidR="007C36B1" w:rsidRPr="00451F24">
        <w:rPr>
          <w:color w:val="FF0000"/>
          <w:sz w:val="24"/>
        </w:rPr>
        <w:t xml:space="preserve">We plan to implement the </w:t>
      </w:r>
      <w:proofErr w:type="spellStart"/>
      <w:r w:rsidR="00451F24">
        <w:rPr>
          <w:color w:val="FF0000"/>
          <w:sz w:val="24"/>
        </w:rPr>
        <w:t>TimepixIII</w:t>
      </w:r>
      <w:proofErr w:type="spellEnd"/>
      <w:r w:rsidR="007C36B1" w:rsidRPr="00451F24">
        <w:rPr>
          <w:color w:val="FF0000"/>
          <w:sz w:val="24"/>
        </w:rPr>
        <w:t xml:space="preserve"> PLL </w:t>
      </w:r>
      <w:r w:rsidR="00451F24">
        <w:rPr>
          <w:color w:val="FF0000"/>
          <w:sz w:val="24"/>
        </w:rPr>
        <w:t xml:space="preserve">(October 2012) </w:t>
      </w:r>
      <w:r w:rsidR="007C36B1" w:rsidRPr="00451F24">
        <w:rPr>
          <w:color w:val="FF0000"/>
          <w:sz w:val="24"/>
        </w:rPr>
        <w:t>designed by Bonn</w:t>
      </w:r>
      <w:proofErr w:type="gramStart"/>
      <w:r w:rsidR="00451F24">
        <w:rPr>
          <w:color w:val="FF0000"/>
          <w:sz w:val="24"/>
        </w:rPr>
        <w:t>.</w:t>
      </w:r>
      <w:r w:rsidR="007C36B1" w:rsidRPr="00451F24">
        <w:rPr>
          <w:color w:val="FF0000"/>
          <w:sz w:val="24"/>
        </w:rPr>
        <w:t>.</w:t>
      </w:r>
      <w:proofErr w:type="gramEnd"/>
      <w:r w:rsidR="00451F24">
        <w:rPr>
          <w:color w:val="FF0000"/>
          <w:sz w:val="24"/>
        </w:rPr>
        <w:t xml:space="preserve">  </w:t>
      </w:r>
      <w:r w:rsidR="007C36B1" w:rsidRPr="00451F24">
        <w:rPr>
          <w:color w:val="FF0000"/>
          <w:sz w:val="24"/>
        </w:rPr>
        <w:t xml:space="preserve">   The PLL will use the </w:t>
      </w:r>
      <w:proofErr w:type="spellStart"/>
      <w:r w:rsidR="007C36B1" w:rsidRPr="00451F24">
        <w:rPr>
          <w:b/>
          <w:color w:val="943634" w:themeColor="accent2" w:themeShade="BF"/>
          <w:sz w:val="24"/>
        </w:rPr>
        <w:t>Stave_BC</w:t>
      </w:r>
      <w:proofErr w:type="spellEnd"/>
      <w:r w:rsidR="007C36B1" w:rsidRPr="00451F24">
        <w:rPr>
          <w:color w:val="FF0000"/>
          <w:sz w:val="24"/>
        </w:rPr>
        <w:t xml:space="preserve"> to create multiples of this clock based on </w:t>
      </w:r>
      <w:proofErr w:type="spellStart"/>
      <w:proofErr w:type="gramStart"/>
      <w:r w:rsidR="007C36B1" w:rsidRPr="00451F24">
        <w:rPr>
          <w:color w:val="FF0000"/>
          <w:sz w:val="24"/>
        </w:rPr>
        <w:t>it’s</w:t>
      </w:r>
      <w:proofErr w:type="spellEnd"/>
      <w:proofErr w:type="gramEnd"/>
      <w:r w:rsidR="007C36B1" w:rsidRPr="00451F24">
        <w:rPr>
          <w:color w:val="FF0000"/>
          <w:sz w:val="24"/>
        </w:rPr>
        <w:t xml:space="preserve"> 40MHz base frequency.</w:t>
      </w:r>
    </w:p>
    <w:p w:rsidR="00451F24" w:rsidRDefault="00451F24" w:rsidP="00451F24">
      <w:pPr>
        <w:pStyle w:val="ListParagraph"/>
        <w:rPr>
          <w:color w:val="FF0000"/>
          <w:sz w:val="24"/>
        </w:rPr>
      </w:pPr>
    </w:p>
    <w:p w:rsidR="00C03FE8" w:rsidRDefault="00C03FE8" w:rsidP="00451F24">
      <w:pPr>
        <w:pStyle w:val="NoSpacing"/>
        <w:numPr>
          <w:ilvl w:val="1"/>
          <w:numId w:val="2"/>
        </w:numPr>
        <w:rPr>
          <w:color w:val="FF0000"/>
          <w:sz w:val="24"/>
        </w:rPr>
      </w:pPr>
      <w:r>
        <w:rPr>
          <w:color w:val="FF0000"/>
          <w:sz w:val="24"/>
        </w:rPr>
        <w:lastRenderedPageBreak/>
        <w:t>PLL Lock -  An SEU  tolerant  definition of PLL Lock  proposed ( by Penn):</w:t>
      </w:r>
    </w:p>
    <w:p w:rsidR="00C03FE8" w:rsidRDefault="004C56DE" w:rsidP="00C03FE8">
      <w:pPr>
        <w:pStyle w:val="NoSpacing"/>
        <w:ind w:left="1620"/>
        <w:rPr>
          <w:color w:val="FF0000"/>
          <w:sz w:val="24"/>
        </w:rPr>
      </w:pPr>
      <w:r>
        <w:rPr>
          <w:color w:val="FF0000"/>
          <w:sz w:val="24"/>
        </w:rPr>
        <w:t>Use</w:t>
      </w:r>
      <w:r w:rsidR="00C03FE8">
        <w:rPr>
          <w:color w:val="FF0000"/>
          <w:sz w:val="24"/>
        </w:rPr>
        <w:t xml:space="preserve"> counting technique </w:t>
      </w:r>
      <w:proofErr w:type="gramStart"/>
      <w:r w:rsidR="00C03FE8">
        <w:rPr>
          <w:color w:val="FF0000"/>
          <w:sz w:val="24"/>
        </w:rPr>
        <w:t>-  Incoming</w:t>
      </w:r>
      <w:proofErr w:type="gramEnd"/>
      <w:r w:rsidR="00C03FE8">
        <w:rPr>
          <w:color w:val="FF0000"/>
          <w:sz w:val="24"/>
        </w:rPr>
        <w:t xml:space="preserve"> 100 BC rising clock edges matched to outgoing 800 320MHz clock rising edges.    Define a counting error as 2 or more missed edges. </w:t>
      </w:r>
    </w:p>
    <w:p w:rsidR="004C56DE" w:rsidRDefault="00C03FE8" w:rsidP="00C03FE8">
      <w:pPr>
        <w:pStyle w:val="NoSpacing"/>
        <w:ind w:left="1620"/>
        <w:rPr>
          <w:color w:val="FF0000"/>
          <w:sz w:val="24"/>
        </w:rPr>
      </w:pPr>
      <w:r>
        <w:rPr>
          <w:color w:val="FF0000"/>
          <w:sz w:val="24"/>
        </w:rPr>
        <w:t xml:space="preserve"> </w:t>
      </w:r>
      <w:r w:rsidR="004C56DE">
        <w:rPr>
          <w:color w:val="FF0000"/>
          <w:sz w:val="24"/>
        </w:rPr>
        <w:t xml:space="preserve">        </w:t>
      </w:r>
      <w:proofErr w:type="spellStart"/>
      <w:proofErr w:type="gramStart"/>
      <w:r w:rsidRPr="00C03FE8">
        <w:rPr>
          <w:i/>
          <w:color w:val="FF0000"/>
          <w:sz w:val="24"/>
        </w:rPr>
        <w:t>ie</w:t>
      </w:r>
      <w:proofErr w:type="spellEnd"/>
      <w:proofErr w:type="gramEnd"/>
      <w:r>
        <w:rPr>
          <w:color w:val="FF0000"/>
          <w:sz w:val="24"/>
        </w:rPr>
        <w:t xml:space="preserve">. Each counter block counts 100BC and checks 320MHz counter for </w:t>
      </w:r>
    </w:p>
    <w:p w:rsidR="00C03FE8" w:rsidRDefault="004C56DE" w:rsidP="00C03FE8">
      <w:pPr>
        <w:pStyle w:val="NoSpacing"/>
        <w:ind w:left="1620"/>
        <w:rPr>
          <w:color w:val="FF0000"/>
          <w:sz w:val="24"/>
        </w:rPr>
      </w:pPr>
      <w:r>
        <w:rPr>
          <w:i/>
          <w:color w:val="FF0000"/>
          <w:sz w:val="24"/>
        </w:rPr>
        <w:t xml:space="preserve">               </w:t>
      </w:r>
      <w:proofErr w:type="gramStart"/>
      <w:r w:rsidR="00C03FE8">
        <w:rPr>
          <w:color w:val="FF0000"/>
          <w:sz w:val="24"/>
        </w:rPr>
        <w:t>accurate</w:t>
      </w:r>
      <w:proofErr w:type="gramEnd"/>
      <w:r w:rsidR="00C03FE8">
        <w:rPr>
          <w:color w:val="FF0000"/>
          <w:sz w:val="24"/>
        </w:rPr>
        <w:t xml:space="preserve"> value.  799</w:t>
      </w:r>
      <w:proofErr w:type="gramStart"/>
      <w:r>
        <w:rPr>
          <w:color w:val="FF0000"/>
          <w:sz w:val="24"/>
        </w:rPr>
        <w:t>,</w:t>
      </w:r>
      <w:r w:rsidR="00C03FE8">
        <w:rPr>
          <w:color w:val="FF0000"/>
          <w:sz w:val="24"/>
        </w:rPr>
        <w:t xml:space="preserve">  800</w:t>
      </w:r>
      <w:proofErr w:type="gramEnd"/>
      <w:r w:rsidR="00C03FE8">
        <w:rPr>
          <w:color w:val="FF0000"/>
          <w:sz w:val="24"/>
        </w:rPr>
        <w:t xml:space="preserve"> or 801.</w:t>
      </w:r>
    </w:p>
    <w:p w:rsidR="004C56DE" w:rsidRDefault="00C03FE8" w:rsidP="004C56DE">
      <w:pPr>
        <w:pStyle w:val="NoSpacing"/>
        <w:ind w:left="1620"/>
        <w:rPr>
          <w:color w:val="FF0000"/>
          <w:sz w:val="24"/>
        </w:rPr>
      </w:pPr>
      <w:r>
        <w:rPr>
          <w:color w:val="FF0000"/>
          <w:sz w:val="24"/>
        </w:rPr>
        <w:t>Two such counter</w:t>
      </w:r>
      <w:r w:rsidR="004C56DE">
        <w:rPr>
          <w:color w:val="FF0000"/>
          <w:sz w:val="24"/>
        </w:rPr>
        <w:t xml:space="preserve"> blocks</w:t>
      </w:r>
      <w:r>
        <w:rPr>
          <w:color w:val="FF0000"/>
          <w:sz w:val="24"/>
        </w:rPr>
        <w:t xml:space="preserve"> operate in parallel phased apart by </w:t>
      </w:r>
      <w:r w:rsidR="004C56DE">
        <w:rPr>
          <w:color w:val="FF0000"/>
          <w:sz w:val="24"/>
        </w:rPr>
        <w:t>50 BC.  To alleviate an SEU that spans consecutive sets of 100BC.  Two</w:t>
      </w:r>
      <w:r>
        <w:rPr>
          <w:color w:val="FF0000"/>
          <w:sz w:val="24"/>
        </w:rPr>
        <w:t xml:space="preserve"> or more successive counting errors </w:t>
      </w:r>
      <w:proofErr w:type="gramStart"/>
      <w:r>
        <w:rPr>
          <w:color w:val="FF0000"/>
          <w:sz w:val="24"/>
        </w:rPr>
        <w:t>in  both</w:t>
      </w:r>
      <w:proofErr w:type="gramEnd"/>
      <w:r>
        <w:rPr>
          <w:color w:val="FF0000"/>
          <w:sz w:val="24"/>
        </w:rPr>
        <w:t xml:space="preserve"> out of phase bloc</w:t>
      </w:r>
      <w:r w:rsidR="004C56DE">
        <w:rPr>
          <w:color w:val="FF0000"/>
          <w:sz w:val="24"/>
        </w:rPr>
        <w:t xml:space="preserve">ks results in </w:t>
      </w:r>
      <w:r>
        <w:rPr>
          <w:color w:val="FF0000"/>
          <w:sz w:val="24"/>
        </w:rPr>
        <w:t xml:space="preserve"> loss of lock.</w:t>
      </w:r>
    </w:p>
    <w:p w:rsidR="00451F24" w:rsidRDefault="004C56DE" w:rsidP="004C56DE">
      <w:pPr>
        <w:pStyle w:val="NoSpacing"/>
        <w:numPr>
          <w:ilvl w:val="4"/>
          <w:numId w:val="8"/>
        </w:numPr>
        <w:rPr>
          <w:color w:val="FF0000"/>
          <w:sz w:val="24"/>
        </w:rPr>
      </w:pPr>
      <w:r>
        <w:rPr>
          <w:color w:val="FF0000"/>
          <w:sz w:val="24"/>
        </w:rPr>
        <w:t xml:space="preserve">Lock may be regained but there should be a latch or counter that preserves the history of lock loss. </w:t>
      </w:r>
      <w:r w:rsidR="00C03FE8">
        <w:rPr>
          <w:color w:val="FF0000"/>
          <w:sz w:val="24"/>
        </w:rPr>
        <w:t xml:space="preserve">       </w:t>
      </w:r>
      <w:r w:rsidR="007C36B1" w:rsidRPr="00451F24">
        <w:rPr>
          <w:color w:val="FF0000"/>
          <w:sz w:val="24"/>
        </w:rPr>
        <w:t xml:space="preserve">    </w:t>
      </w:r>
    </w:p>
    <w:p w:rsidR="00451F24" w:rsidRDefault="00451F24" w:rsidP="00451F24">
      <w:pPr>
        <w:pStyle w:val="ListParagraph"/>
        <w:rPr>
          <w:color w:val="FF0000"/>
          <w:sz w:val="24"/>
        </w:rPr>
      </w:pPr>
    </w:p>
    <w:p w:rsidR="001E65DB" w:rsidRPr="00451F24" w:rsidRDefault="007C36B1" w:rsidP="00451F24">
      <w:pPr>
        <w:pStyle w:val="NoSpacing"/>
        <w:numPr>
          <w:ilvl w:val="1"/>
          <w:numId w:val="2"/>
        </w:numPr>
        <w:rPr>
          <w:color w:val="FF0000"/>
          <w:sz w:val="24"/>
        </w:rPr>
      </w:pPr>
      <w:r w:rsidRPr="00451F24">
        <w:rPr>
          <w:color w:val="FF0000"/>
          <w:sz w:val="24"/>
        </w:rPr>
        <w:t xml:space="preserve"> </w:t>
      </w:r>
      <w:r w:rsidR="004C56DE">
        <w:rPr>
          <w:color w:val="FF0000"/>
          <w:sz w:val="24"/>
        </w:rPr>
        <w:t xml:space="preserve">The </w:t>
      </w:r>
      <w:r w:rsidRPr="00451F24">
        <w:rPr>
          <w:color w:val="FF0000"/>
          <w:sz w:val="24"/>
        </w:rPr>
        <w:t xml:space="preserve">highest </w:t>
      </w:r>
      <w:proofErr w:type="gramStart"/>
      <w:r w:rsidRPr="00451F24">
        <w:rPr>
          <w:color w:val="FF0000"/>
          <w:sz w:val="24"/>
        </w:rPr>
        <w:t>frequency</w:t>
      </w:r>
      <w:proofErr w:type="gramEnd"/>
      <w:r w:rsidRPr="00451F24">
        <w:rPr>
          <w:color w:val="FF0000"/>
          <w:sz w:val="24"/>
        </w:rPr>
        <w:t xml:space="preserve"> 640MHz clock </w:t>
      </w:r>
      <w:r w:rsidR="004C56DE">
        <w:rPr>
          <w:color w:val="FF0000"/>
          <w:sz w:val="24"/>
        </w:rPr>
        <w:t>will be made available to</w:t>
      </w:r>
      <w:r w:rsidRPr="00451F24">
        <w:rPr>
          <w:color w:val="FF0000"/>
          <w:sz w:val="24"/>
        </w:rPr>
        <w:t xml:space="preserve"> drive a c</w:t>
      </w:r>
      <w:r w:rsidR="00F4619B" w:rsidRPr="00451F24">
        <w:rPr>
          <w:color w:val="FF0000"/>
          <w:sz w:val="24"/>
        </w:rPr>
        <w:t>o</w:t>
      </w:r>
      <w:r w:rsidR="004C56DE">
        <w:rPr>
          <w:color w:val="FF0000"/>
          <w:sz w:val="24"/>
        </w:rPr>
        <w:t>unter based</w:t>
      </w:r>
      <w:r w:rsidRPr="00451F24">
        <w:rPr>
          <w:color w:val="FF0000"/>
          <w:sz w:val="24"/>
        </w:rPr>
        <w:t xml:space="preserve"> hybrid </w:t>
      </w:r>
      <w:r w:rsidR="004C56DE">
        <w:rPr>
          <w:color w:val="FF0000"/>
          <w:sz w:val="24"/>
        </w:rPr>
        <w:t>side clock</w:t>
      </w:r>
      <w:r w:rsidRPr="00451F24">
        <w:rPr>
          <w:color w:val="FF0000"/>
          <w:sz w:val="24"/>
        </w:rPr>
        <w:t xml:space="preserve"> and related control voltages. </w:t>
      </w:r>
    </w:p>
    <w:p w:rsidR="007C36B1" w:rsidRDefault="007C36B1" w:rsidP="001E65DB">
      <w:pPr>
        <w:pStyle w:val="NoSpacing"/>
        <w:rPr>
          <w:b/>
          <w:sz w:val="24"/>
        </w:rPr>
      </w:pPr>
    </w:p>
    <w:p w:rsidR="001B6BCD" w:rsidRPr="002E0116" w:rsidRDefault="00CC5748" w:rsidP="001B6BCD">
      <w:pPr>
        <w:pStyle w:val="NoSpacing"/>
        <w:numPr>
          <w:ilvl w:val="0"/>
          <w:numId w:val="2"/>
        </w:numPr>
        <w:rPr>
          <w:b/>
          <w:sz w:val="24"/>
        </w:rPr>
      </w:pPr>
      <w:bookmarkStart w:id="0" w:name="_Ref337060047"/>
      <w:r>
        <w:rPr>
          <w:b/>
          <w:sz w:val="24"/>
        </w:rPr>
        <w:t>Command Decoder</w:t>
      </w:r>
      <w:r w:rsidR="00726C86">
        <w:rPr>
          <w:b/>
          <w:sz w:val="24"/>
        </w:rPr>
        <w:t xml:space="preserve"> </w:t>
      </w:r>
      <w:proofErr w:type="gramStart"/>
      <w:r w:rsidR="00726C86">
        <w:rPr>
          <w:b/>
          <w:sz w:val="24"/>
        </w:rPr>
        <w:t xml:space="preserve">-  </w:t>
      </w:r>
      <w:r w:rsidR="00726C86" w:rsidRPr="00726C86">
        <w:rPr>
          <w:sz w:val="24"/>
        </w:rPr>
        <w:t>The</w:t>
      </w:r>
      <w:proofErr w:type="gramEnd"/>
      <w:r w:rsidR="00726C86" w:rsidRPr="00726C86">
        <w:rPr>
          <w:sz w:val="24"/>
        </w:rPr>
        <w:t xml:space="preserve"> HCC command decoder will be</w:t>
      </w:r>
      <w:r w:rsidR="00726C86">
        <w:rPr>
          <w:sz w:val="24"/>
        </w:rPr>
        <w:t xml:space="preserve"> based on the command decoder designed by  Joel  Dewitt for the  </w:t>
      </w:r>
      <w:r w:rsidR="00CF6F42">
        <w:rPr>
          <w:sz w:val="24"/>
        </w:rPr>
        <w:t>ABC130</w:t>
      </w:r>
      <w:r w:rsidR="00726C86">
        <w:rPr>
          <w:sz w:val="24"/>
        </w:rPr>
        <w:t xml:space="preserve">.  Work on this part should begin </w:t>
      </w:r>
      <w:r w:rsidR="00174C36">
        <w:rPr>
          <w:sz w:val="24"/>
        </w:rPr>
        <w:t xml:space="preserve">in </w:t>
      </w:r>
      <w:r w:rsidR="00726C86">
        <w:rPr>
          <w:sz w:val="24"/>
        </w:rPr>
        <w:t>late summer 2012</w:t>
      </w:r>
      <w:r w:rsidR="0011102D">
        <w:rPr>
          <w:sz w:val="24"/>
        </w:rPr>
        <w:t>.</w:t>
      </w:r>
      <w:r w:rsidR="0093334D">
        <w:rPr>
          <w:sz w:val="24"/>
        </w:rPr>
        <w:t xml:space="preserve">  A </w:t>
      </w:r>
      <w:r w:rsidR="002E0116">
        <w:rPr>
          <w:sz w:val="24"/>
        </w:rPr>
        <w:t>rudimentary</w:t>
      </w:r>
      <w:r w:rsidR="0093334D">
        <w:rPr>
          <w:sz w:val="24"/>
        </w:rPr>
        <w:t xml:space="preserve"> set of commands is listed </w:t>
      </w:r>
      <w:r w:rsidR="002E0116">
        <w:rPr>
          <w:sz w:val="24"/>
        </w:rPr>
        <w:t>next</w:t>
      </w:r>
      <w:r w:rsidR="0093334D">
        <w:rPr>
          <w:sz w:val="24"/>
        </w:rPr>
        <w:t>:</w:t>
      </w:r>
      <w:bookmarkEnd w:id="0"/>
    </w:p>
    <w:p w:rsidR="002E0116" w:rsidRDefault="002E0116" w:rsidP="002E0116">
      <w:pPr>
        <w:pStyle w:val="ListParagraph"/>
        <w:rPr>
          <w:b/>
          <w:sz w:val="24"/>
        </w:rPr>
      </w:pPr>
    </w:p>
    <w:p w:rsidR="002E0116" w:rsidRDefault="002E0116" w:rsidP="002E0116">
      <w:pPr>
        <w:pStyle w:val="NoSpacing"/>
        <w:rPr>
          <w:b/>
          <w:sz w:val="24"/>
        </w:rPr>
      </w:pPr>
    </w:p>
    <w:p w:rsidR="002E0116" w:rsidRDefault="002E0116" w:rsidP="002E0116">
      <w:pPr>
        <w:pStyle w:val="NoSpacing"/>
        <w:rPr>
          <w:b/>
          <w:sz w:val="24"/>
        </w:rPr>
      </w:pPr>
    </w:p>
    <w:p w:rsidR="002E0116" w:rsidRDefault="002E0116" w:rsidP="002E0116">
      <w:pPr>
        <w:pStyle w:val="NoSpacing"/>
        <w:rPr>
          <w:b/>
          <w:sz w:val="24"/>
        </w:rPr>
      </w:pPr>
    </w:p>
    <w:p w:rsidR="002E0116" w:rsidRPr="007C36B1" w:rsidRDefault="002E0116" w:rsidP="002E0116">
      <w:pPr>
        <w:pStyle w:val="NoSpacing"/>
        <w:rPr>
          <w:b/>
          <w:sz w:val="24"/>
        </w:rPr>
      </w:pPr>
    </w:p>
    <w:p w:rsidR="007C36B1" w:rsidRPr="007C36B1" w:rsidRDefault="007C36B1" w:rsidP="007C36B1">
      <w:pPr>
        <w:pStyle w:val="NoSpacing"/>
        <w:ind w:left="1080"/>
        <w:rPr>
          <w:b/>
          <w:color w:val="E36C0A" w:themeColor="accent6" w:themeShade="BF"/>
          <w:sz w:val="24"/>
        </w:rPr>
      </w:pPr>
      <w:proofErr w:type="gramStart"/>
      <w:r w:rsidRPr="007C36B1">
        <w:rPr>
          <w:b/>
          <w:color w:val="E36C0A" w:themeColor="accent6" w:themeShade="BF"/>
          <w:sz w:val="24"/>
        </w:rPr>
        <w:t>( not</w:t>
      </w:r>
      <w:proofErr w:type="gramEnd"/>
      <w:r w:rsidRPr="007C36B1">
        <w:rPr>
          <w:b/>
          <w:color w:val="E36C0A" w:themeColor="accent6" w:themeShade="BF"/>
          <w:sz w:val="24"/>
        </w:rPr>
        <w:t xml:space="preserve"> clear  that we need the  “Steps” distinction below. )</w:t>
      </w:r>
    </w:p>
    <w:tbl>
      <w:tblPr>
        <w:tblStyle w:val="TableGrid"/>
        <w:tblW w:w="0" w:type="auto"/>
        <w:tblInd w:w="1080" w:type="dxa"/>
        <w:tblLook w:val="04A0"/>
      </w:tblPr>
      <w:tblGrid>
        <w:gridCol w:w="8496"/>
      </w:tblGrid>
      <w:tr w:rsidR="0093334D" w:rsidTr="0093334D">
        <w:tc>
          <w:tcPr>
            <w:tcW w:w="9576" w:type="dxa"/>
          </w:tcPr>
          <w:tbl>
            <w:tblPr>
              <w:tblW w:w="9800" w:type="dxa"/>
              <w:tblCellMar>
                <w:left w:w="0" w:type="dxa"/>
                <w:right w:w="0" w:type="dxa"/>
              </w:tblCellMar>
              <w:tblLook w:val="04A0"/>
            </w:tblPr>
            <w:tblGrid>
              <w:gridCol w:w="2360"/>
              <w:gridCol w:w="940"/>
              <w:gridCol w:w="1220"/>
              <w:gridCol w:w="740"/>
              <w:gridCol w:w="4540"/>
            </w:tblGrid>
            <w:tr w:rsidR="0093334D" w:rsidRPr="0093334D" w:rsidTr="00174C36">
              <w:trPr>
                <w:trHeight w:val="288"/>
              </w:trPr>
              <w:tc>
                <w:tcPr>
                  <w:tcW w:w="236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 w:val="18"/>
                      <w:szCs w:val="20"/>
                    </w:rPr>
                  </w:pPr>
                  <w:r w:rsidRPr="0093334D">
                    <w:rPr>
                      <w:rFonts w:ascii="Calibri" w:eastAsia="Times New Roman" w:hAnsi="Calibri" w:cs="Calibri"/>
                      <w:b/>
                      <w:bCs/>
                      <w:color w:val="FFFFFF"/>
                      <w:kern w:val="24"/>
                      <w:sz w:val="18"/>
                      <w:szCs w:val="24"/>
                    </w:rPr>
                    <w:t xml:space="preserve">Function </w:t>
                  </w:r>
                  <w:r w:rsidR="00773DDD">
                    <w:rPr>
                      <w:rFonts w:ascii="Calibri" w:eastAsia="Times New Roman" w:hAnsi="Calibri" w:cs="Calibri"/>
                      <w:b/>
                      <w:bCs/>
                      <w:color w:val="FFFFFF"/>
                      <w:kern w:val="24"/>
                      <w:sz w:val="18"/>
                      <w:szCs w:val="24"/>
                    </w:rPr>
                    <w:t xml:space="preserve"> (COMMANDS)</w:t>
                  </w:r>
                </w:p>
              </w:tc>
              <w:tc>
                <w:tcPr>
                  <w:tcW w:w="94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 w:val="18"/>
                      <w:szCs w:val="36"/>
                    </w:rPr>
                  </w:pPr>
                  <w:r w:rsidRPr="0093334D">
                    <w:rPr>
                      <w:rFonts w:ascii="Calibri" w:eastAsia="Times New Roman" w:hAnsi="Calibri" w:cs="Calibri"/>
                      <w:b/>
                      <w:bCs/>
                      <w:color w:val="FFFFFF"/>
                      <w:kern w:val="24"/>
                      <w:sz w:val="18"/>
                      <w:szCs w:val="24"/>
                    </w:rPr>
                    <w:t xml:space="preserve">Steps </w:t>
                  </w:r>
                </w:p>
              </w:tc>
              <w:tc>
                <w:tcPr>
                  <w:tcW w:w="12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 w:val="18"/>
                      <w:szCs w:val="36"/>
                    </w:rPr>
                  </w:pPr>
                  <w:r w:rsidRPr="0093334D">
                    <w:rPr>
                      <w:rFonts w:ascii="Calibri" w:eastAsia="Times New Roman" w:hAnsi="Calibri" w:cs="Calibri"/>
                      <w:b/>
                      <w:bCs/>
                      <w:color w:val="FFFFFF"/>
                      <w:kern w:val="24"/>
                      <w:sz w:val="18"/>
                      <w:szCs w:val="24"/>
                    </w:rPr>
                    <w:t xml:space="preserve">R/W </w:t>
                  </w:r>
                </w:p>
              </w:tc>
              <w:tc>
                <w:tcPr>
                  <w:tcW w:w="74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 w:val="18"/>
                      <w:szCs w:val="36"/>
                    </w:rPr>
                  </w:pPr>
                  <w:r w:rsidRPr="0093334D">
                    <w:rPr>
                      <w:rFonts w:ascii="Calibri" w:eastAsia="Times New Roman" w:hAnsi="Calibri" w:cs="Calibri"/>
                      <w:b/>
                      <w:bCs/>
                      <w:color w:val="FFFFFF"/>
                      <w:kern w:val="24"/>
                      <w:sz w:val="18"/>
                      <w:szCs w:val="24"/>
                    </w:rPr>
                    <w:t xml:space="preserve">bits </w:t>
                  </w:r>
                </w:p>
              </w:tc>
              <w:tc>
                <w:tcPr>
                  <w:tcW w:w="454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 w:val="18"/>
                      <w:szCs w:val="36"/>
                    </w:rPr>
                  </w:pPr>
                  <w:r w:rsidRPr="0093334D">
                    <w:rPr>
                      <w:rFonts w:ascii="Calibri" w:eastAsia="Times New Roman" w:hAnsi="Calibri" w:cs="Calibri"/>
                      <w:b/>
                      <w:bCs/>
                      <w:color w:val="FFFFFF"/>
                      <w:kern w:val="24"/>
                      <w:sz w:val="18"/>
                      <w:szCs w:val="24"/>
                    </w:rPr>
                    <w:t xml:space="preserve">Purpose </w:t>
                  </w:r>
                </w:p>
              </w:tc>
            </w:tr>
            <w:tr w:rsidR="0093334D" w:rsidRPr="0093334D" w:rsidTr="00174C36">
              <w:trPr>
                <w:trHeight w:val="288"/>
              </w:trPr>
              <w:tc>
                <w:tcPr>
                  <w:tcW w:w="236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 w:val="18"/>
                      <w:szCs w:val="36"/>
                    </w:rPr>
                  </w:pPr>
                  <w:r w:rsidRPr="0093334D">
                    <w:rPr>
                      <w:rFonts w:ascii="Calibri" w:eastAsia="Times New Roman" w:hAnsi="Calibri" w:cs="Calibri"/>
                      <w:color w:val="000000"/>
                      <w:kern w:val="24"/>
                      <w:sz w:val="18"/>
                    </w:rPr>
                    <w:t xml:space="preserve">Soft Reset 1 </w:t>
                  </w:r>
                </w:p>
              </w:tc>
              <w:tc>
                <w:tcPr>
                  <w:tcW w:w="94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 w:val="18"/>
                      <w:szCs w:val="36"/>
                    </w:rPr>
                  </w:pPr>
                  <w:r w:rsidRPr="0093334D">
                    <w:rPr>
                      <w:rFonts w:ascii="Calibri" w:eastAsia="Times New Roman" w:hAnsi="Calibri" w:cs="Calibri"/>
                      <w:color w:val="000000"/>
                      <w:kern w:val="24"/>
                      <w:sz w:val="18"/>
                    </w:rPr>
                    <w:t xml:space="preserve">1 </w:t>
                  </w:r>
                </w:p>
              </w:tc>
              <w:tc>
                <w:tcPr>
                  <w:tcW w:w="12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 w:val="18"/>
                      <w:szCs w:val="36"/>
                    </w:rPr>
                  </w:pPr>
                  <w:r w:rsidRPr="0093334D">
                    <w:rPr>
                      <w:rFonts w:ascii="Calibri" w:eastAsia="Times New Roman" w:hAnsi="Calibri" w:cs="Calibri"/>
                      <w:color w:val="000000"/>
                      <w:kern w:val="24"/>
                      <w:sz w:val="18"/>
                    </w:rPr>
                    <w:t xml:space="preserve">Write </w:t>
                  </w:r>
                </w:p>
              </w:tc>
              <w:tc>
                <w:tcPr>
                  <w:tcW w:w="74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 w:val="18"/>
                      <w:szCs w:val="36"/>
                    </w:rPr>
                  </w:pPr>
                  <w:r w:rsidRPr="0093334D">
                    <w:rPr>
                      <w:rFonts w:ascii="Calibri" w:eastAsia="Times New Roman" w:hAnsi="Calibri" w:cs="Calibri"/>
                      <w:color w:val="000000"/>
                      <w:kern w:val="24"/>
                      <w:sz w:val="18"/>
                    </w:rPr>
                    <w:t xml:space="preserve">1 </w:t>
                  </w:r>
                </w:p>
              </w:tc>
              <w:tc>
                <w:tcPr>
                  <w:tcW w:w="454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4619B" w:rsidRDefault="0093334D" w:rsidP="0093334D">
                  <w:pPr>
                    <w:spacing w:after="0" w:line="240" w:lineRule="auto"/>
                    <w:rPr>
                      <w:rFonts w:ascii="Calibri" w:eastAsia="Times New Roman" w:hAnsi="Calibri" w:cs="Calibri"/>
                      <w:color w:val="000000"/>
                      <w:kern w:val="24"/>
                      <w:sz w:val="18"/>
                    </w:rPr>
                  </w:pPr>
                  <w:r w:rsidRPr="0093334D">
                    <w:rPr>
                      <w:rFonts w:ascii="Calibri" w:eastAsia="Times New Roman" w:hAnsi="Calibri" w:cs="Calibri"/>
                      <w:color w:val="000000"/>
                      <w:kern w:val="24"/>
                      <w:sz w:val="18"/>
                    </w:rPr>
                    <w:t>Simple reset of error flags</w:t>
                  </w:r>
                  <w:r w:rsidR="00F4619B">
                    <w:rPr>
                      <w:rFonts w:ascii="Calibri" w:eastAsia="Times New Roman" w:hAnsi="Calibri" w:cs="Calibri"/>
                      <w:color w:val="000000"/>
                      <w:kern w:val="24"/>
                      <w:sz w:val="18"/>
                    </w:rPr>
                    <w:t xml:space="preserve"> </w:t>
                  </w:r>
                </w:p>
                <w:p w:rsidR="0093334D" w:rsidRPr="0093334D" w:rsidRDefault="00F4619B" w:rsidP="0093334D">
                  <w:pPr>
                    <w:spacing w:after="0" w:line="240" w:lineRule="auto"/>
                    <w:rPr>
                      <w:rFonts w:ascii="Arial" w:eastAsia="Times New Roman" w:hAnsi="Arial" w:cs="Arial"/>
                      <w:sz w:val="18"/>
                      <w:szCs w:val="36"/>
                    </w:rPr>
                  </w:pPr>
                  <w:r>
                    <w:rPr>
                      <w:rFonts w:ascii="Calibri" w:eastAsia="Times New Roman" w:hAnsi="Calibri" w:cs="Calibri"/>
                      <w:color w:val="000000"/>
                      <w:kern w:val="24"/>
                      <w:sz w:val="18"/>
                    </w:rPr>
                    <w:t>( includes monitor error flags)</w:t>
                  </w:r>
                  <w:r w:rsidR="0093334D" w:rsidRPr="0093334D">
                    <w:rPr>
                      <w:rFonts w:ascii="Calibri" w:eastAsia="Times New Roman" w:hAnsi="Calibri" w:cs="Calibri"/>
                      <w:color w:val="000000"/>
                      <w:kern w:val="24"/>
                      <w:sz w:val="18"/>
                    </w:rPr>
                    <w:t xml:space="preserve"> </w:t>
                  </w:r>
                </w:p>
              </w:tc>
            </w:tr>
            <w:tr w:rsidR="0093334D" w:rsidRPr="0093334D" w:rsidTr="00174C36">
              <w:trPr>
                <w:trHeight w:val="288"/>
              </w:trPr>
              <w:tc>
                <w:tcPr>
                  <w:tcW w:w="23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 w:val="18"/>
                      <w:szCs w:val="36"/>
                    </w:rPr>
                  </w:pPr>
                  <w:r w:rsidRPr="0093334D">
                    <w:rPr>
                      <w:rFonts w:ascii="Calibri" w:eastAsia="Times New Roman" w:hAnsi="Calibri" w:cs="Calibri"/>
                      <w:color w:val="000000"/>
                      <w:kern w:val="24"/>
                      <w:sz w:val="18"/>
                    </w:rPr>
                    <w:t xml:space="preserve">Soft Reset 2 </w:t>
                  </w:r>
                </w:p>
              </w:tc>
              <w:tc>
                <w:tcPr>
                  <w:tcW w:w="9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 w:val="18"/>
                      <w:szCs w:val="36"/>
                    </w:rPr>
                  </w:pPr>
                  <w:r w:rsidRPr="0093334D">
                    <w:rPr>
                      <w:rFonts w:ascii="Calibri" w:eastAsia="Times New Roman" w:hAnsi="Calibri" w:cs="Calibri"/>
                      <w:color w:val="000000"/>
                      <w:kern w:val="24"/>
                      <w:sz w:val="18"/>
                    </w:rPr>
                    <w:t xml:space="preserve">1 </w:t>
                  </w:r>
                </w:p>
              </w:tc>
              <w:tc>
                <w:tcPr>
                  <w:tcW w:w="12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 w:val="18"/>
                      <w:szCs w:val="36"/>
                    </w:rPr>
                  </w:pPr>
                  <w:r w:rsidRPr="0093334D">
                    <w:rPr>
                      <w:rFonts w:ascii="Calibri" w:eastAsia="Times New Roman" w:hAnsi="Calibri" w:cs="Calibri"/>
                      <w:color w:val="000000"/>
                      <w:kern w:val="24"/>
                      <w:sz w:val="18"/>
                    </w:rPr>
                    <w:t xml:space="preserve">Write </w:t>
                  </w:r>
                </w:p>
              </w:tc>
              <w:tc>
                <w:tcPr>
                  <w:tcW w:w="7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 w:val="18"/>
                      <w:szCs w:val="36"/>
                    </w:rPr>
                  </w:pPr>
                  <w:r w:rsidRPr="0093334D">
                    <w:rPr>
                      <w:rFonts w:ascii="Calibri" w:eastAsia="Times New Roman" w:hAnsi="Calibri" w:cs="Calibri"/>
                      <w:color w:val="000000"/>
                      <w:kern w:val="24"/>
                      <w:sz w:val="18"/>
                    </w:rPr>
                    <w:t xml:space="preserve">1 </w:t>
                  </w:r>
                </w:p>
              </w:tc>
              <w:tc>
                <w:tcPr>
                  <w:tcW w:w="45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 w:val="18"/>
                      <w:szCs w:val="36"/>
                    </w:rPr>
                  </w:pPr>
                  <w:r w:rsidRPr="0093334D">
                    <w:rPr>
                      <w:rFonts w:ascii="Calibri" w:eastAsia="Times New Roman" w:hAnsi="Calibri" w:cs="Calibri"/>
                      <w:color w:val="000000"/>
                      <w:kern w:val="24"/>
                      <w:sz w:val="18"/>
                    </w:rPr>
                    <w:t>Set Default/</w:t>
                  </w:r>
                  <w:proofErr w:type="spellStart"/>
                  <w:r w:rsidRPr="0093334D">
                    <w:rPr>
                      <w:rFonts w:ascii="Calibri" w:eastAsia="Times New Roman" w:hAnsi="Calibri" w:cs="Calibri"/>
                      <w:color w:val="000000"/>
                      <w:kern w:val="24"/>
                      <w:sz w:val="18"/>
                    </w:rPr>
                    <w:t>powerup</w:t>
                  </w:r>
                  <w:proofErr w:type="spellEnd"/>
                  <w:r w:rsidRPr="0093334D">
                    <w:rPr>
                      <w:rFonts w:ascii="Calibri" w:eastAsia="Times New Roman" w:hAnsi="Calibri" w:cs="Calibri"/>
                      <w:color w:val="000000"/>
                      <w:kern w:val="24"/>
                      <w:sz w:val="18"/>
                    </w:rPr>
                    <w:t xml:space="preserve"> state </w:t>
                  </w:r>
                </w:p>
              </w:tc>
            </w:tr>
            <w:tr w:rsidR="0093334D" w:rsidRPr="0093334D" w:rsidTr="00174C36">
              <w:trPr>
                <w:trHeight w:val="288"/>
              </w:trPr>
              <w:tc>
                <w:tcPr>
                  <w:tcW w:w="23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 w:val="18"/>
                      <w:szCs w:val="36"/>
                    </w:rPr>
                  </w:pPr>
                  <w:r w:rsidRPr="0093334D">
                    <w:rPr>
                      <w:rFonts w:ascii="Calibri" w:eastAsia="Times New Roman" w:hAnsi="Calibri" w:cs="Calibri"/>
                      <w:color w:val="000000"/>
                      <w:kern w:val="24"/>
                      <w:sz w:val="18"/>
                    </w:rPr>
                    <w:t xml:space="preserve">SR Read </w:t>
                  </w:r>
                </w:p>
              </w:tc>
              <w:tc>
                <w:tcPr>
                  <w:tcW w:w="9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 w:val="18"/>
                      <w:szCs w:val="36"/>
                    </w:rPr>
                  </w:pPr>
                  <w:r w:rsidRPr="0093334D">
                    <w:rPr>
                      <w:rFonts w:ascii="Calibri" w:eastAsia="Times New Roman" w:hAnsi="Calibri" w:cs="Calibri"/>
                      <w:color w:val="000000"/>
                      <w:kern w:val="24"/>
                      <w:sz w:val="18"/>
                    </w:rPr>
                    <w:t xml:space="preserve">1 </w:t>
                  </w:r>
                </w:p>
              </w:tc>
              <w:tc>
                <w:tcPr>
                  <w:tcW w:w="12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 w:val="18"/>
                      <w:szCs w:val="36"/>
                    </w:rPr>
                  </w:pPr>
                  <w:r w:rsidRPr="0093334D">
                    <w:rPr>
                      <w:rFonts w:ascii="Calibri" w:eastAsia="Times New Roman" w:hAnsi="Calibri" w:cs="Calibri"/>
                      <w:color w:val="000000"/>
                      <w:kern w:val="24"/>
                      <w:sz w:val="18"/>
                    </w:rPr>
                    <w:t xml:space="preserve">Read </w:t>
                  </w:r>
                </w:p>
              </w:tc>
              <w:tc>
                <w:tcPr>
                  <w:tcW w:w="7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334D" w:rsidRPr="0093334D" w:rsidRDefault="00174C36" w:rsidP="0093334D">
                  <w:pPr>
                    <w:spacing w:after="0" w:line="240" w:lineRule="auto"/>
                    <w:rPr>
                      <w:rFonts w:ascii="Arial" w:eastAsia="Times New Roman" w:hAnsi="Arial" w:cs="Arial"/>
                      <w:sz w:val="18"/>
                      <w:szCs w:val="36"/>
                    </w:rPr>
                  </w:pPr>
                  <w:r>
                    <w:rPr>
                      <w:rFonts w:ascii="Calibri" w:eastAsia="Times New Roman" w:hAnsi="Calibri" w:cs="Calibri"/>
                      <w:color w:val="000000"/>
                      <w:kern w:val="24"/>
                      <w:sz w:val="18"/>
                    </w:rPr>
                    <w:t>32</w:t>
                  </w:r>
                  <w:r w:rsidR="0093334D" w:rsidRPr="0093334D">
                    <w:rPr>
                      <w:rFonts w:ascii="Calibri" w:eastAsia="Times New Roman" w:hAnsi="Calibri" w:cs="Calibri"/>
                      <w:color w:val="000000"/>
                      <w:kern w:val="24"/>
                      <w:sz w:val="18"/>
                    </w:rPr>
                    <w:t xml:space="preserve"> </w:t>
                  </w:r>
                </w:p>
              </w:tc>
              <w:tc>
                <w:tcPr>
                  <w:tcW w:w="45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 w:val="18"/>
                      <w:szCs w:val="36"/>
                    </w:rPr>
                  </w:pPr>
                  <w:r w:rsidRPr="0093334D">
                    <w:rPr>
                      <w:rFonts w:ascii="Calibri" w:eastAsia="Times New Roman" w:hAnsi="Calibri" w:cs="Calibri"/>
                      <w:color w:val="000000"/>
                      <w:kern w:val="24"/>
                      <w:sz w:val="18"/>
                    </w:rPr>
                    <w:t xml:space="preserve">Non intrusive Read of Status register </w:t>
                  </w:r>
                </w:p>
              </w:tc>
            </w:tr>
            <w:tr w:rsidR="0093334D" w:rsidRPr="0093334D" w:rsidTr="00174C36">
              <w:trPr>
                <w:trHeight w:val="288"/>
              </w:trPr>
              <w:tc>
                <w:tcPr>
                  <w:tcW w:w="23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 w:val="18"/>
                      <w:szCs w:val="36"/>
                    </w:rPr>
                  </w:pPr>
                  <w:r w:rsidRPr="0093334D">
                    <w:rPr>
                      <w:rFonts w:ascii="Calibri" w:eastAsia="Times New Roman" w:hAnsi="Calibri" w:cs="Calibri"/>
                      <w:color w:val="000000"/>
                      <w:kern w:val="24"/>
                      <w:sz w:val="18"/>
                    </w:rPr>
                    <w:t xml:space="preserve">SR  </w:t>
                  </w:r>
                  <w:proofErr w:type="spellStart"/>
                  <w:r w:rsidRPr="0093334D">
                    <w:rPr>
                      <w:rFonts w:ascii="Calibri" w:eastAsia="Times New Roman" w:hAnsi="Calibri" w:cs="Calibri"/>
                      <w:color w:val="000000"/>
                      <w:kern w:val="24"/>
                      <w:sz w:val="18"/>
                    </w:rPr>
                    <w:t>Read&amp;Clear</w:t>
                  </w:r>
                  <w:proofErr w:type="spellEnd"/>
                  <w:r w:rsidRPr="0093334D">
                    <w:rPr>
                      <w:rFonts w:ascii="Calibri" w:eastAsia="Times New Roman" w:hAnsi="Calibri" w:cs="Calibri"/>
                      <w:color w:val="000000"/>
                      <w:kern w:val="24"/>
                      <w:sz w:val="18"/>
                    </w:rPr>
                    <w:t xml:space="preserve"> </w:t>
                  </w:r>
                </w:p>
              </w:tc>
              <w:tc>
                <w:tcPr>
                  <w:tcW w:w="9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 w:val="18"/>
                      <w:szCs w:val="36"/>
                    </w:rPr>
                  </w:pPr>
                  <w:r w:rsidRPr="0093334D">
                    <w:rPr>
                      <w:rFonts w:ascii="Calibri" w:eastAsia="Times New Roman" w:hAnsi="Calibri" w:cs="Calibri"/>
                      <w:color w:val="000000"/>
                      <w:kern w:val="24"/>
                      <w:sz w:val="18"/>
                    </w:rPr>
                    <w:t xml:space="preserve">1 </w:t>
                  </w:r>
                </w:p>
              </w:tc>
              <w:tc>
                <w:tcPr>
                  <w:tcW w:w="12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 w:val="18"/>
                      <w:szCs w:val="36"/>
                    </w:rPr>
                  </w:pPr>
                  <w:r w:rsidRPr="0093334D">
                    <w:rPr>
                      <w:rFonts w:ascii="Calibri" w:eastAsia="Times New Roman" w:hAnsi="Calibri" w:cs="Calibri"/>
                      <w:color w:val="000000"/>
                      <w:kern w:val="24"/>
                      <w:sz w:val="18"/>
                    </w:rPr>
                    <w:t xml:space="preserve"> Read </w:t>
                  </w:r>
                </w:p>
              </w:tc>
              <w:tc>
                <w:tcPr>
                  <w:tcW w:w="7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 w:val="18"/>
                      <w:szCs w:val="36"/>
                    </w:rPr>
                  </w:pPr>
                  <w:r w:rsidRPr="0093334D">
                    <w:rPr>
                      <w:rFonts w:ascii="Calibri" w:eastAsia="Times New Roman" w:hAnsi="Calibri" w:cs="Calibri"/>
                      <w:color w:val="000000"/>
                      <w:kern w:val="24"/>
                      <w:sz w:val="18"/>
                    </w:rPr>
                    <w:t xml:space="preserve">32 </w:t>
                  </w:r>
                </w:p>
              </w:tc>
              <w:tc>
                <w:tcPr>
                  <w:tcW w:w="45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74C36" w:rsidRDefault="0093334D" w:rsidP="0093334D">
                  <w:pPr>
                    <w:spacing w:after="0" w:line="240" w:lineRule="auto"/>
                    <w:rPr>
                      <w:rFonts w:ascii="Calibri" w:eastAsia="Times New Roman" w:hAnsi="Calibri" w:cs="Calibri"/>
                      <w:color w:val="000000"/>
                      <w:kern w:val="24"/>
                      <w:sz w:val="18"/>
                    </w:rPr>
                  </w:pPr>
                  <w:r w:rsidRPr="0093334D">
                    <w:rPr>
                      <w:rFonts w:ascii="Calibri" w:eastAsia="Times New Roman" w:hAnsi="Calibri" w:cs="Calibri"/>
                      <w:color w:val="000000"/>
                      <w:kern w:val="24"/>
                      <w:sz w:val="18"/>
                    </w:rPr>
                    <w:t>Read Status Register clear latched error</w:t>
                  </w:r>
                </w:p>
                <w:p w:rsidR="0093334D" w:rsidRPr="0093334D" w:rsidRDefault="0093334D" w:rsidP="0093334D">
                  <w:pPr>
                    <w:spacing w:after="0" w:line="240" w:lineRule="auto"/>
                    <w:rPr>
                      <w:rFonts w:ascii="Arial" w:eastAsia="Times New Roman" w:hAnsi="Arial" w:cs="Arial"/>
                      <w:sz w:val="18"/>
                      <w:szCs w:val="36"/>
                    </w:rPr>
                  </w:pPr>
                  <w:r w:rsidRPr="0093334D">
                    <w:rPr>
                      <w:rFonts w:ascii="Calibri" w:eastAsia="Times New Roman" w:hAnsi="Calibri" w:cs="Calibri"/>
                      <w:color w:val="000000"/>
                      <w:kern w:val="24"/>
                      <w:sz w:val="18"/>
                    </w:rPr>
                    <w:t xml:space="preserve"> bits </w:t>
                  </w:r>
                </w:p>
              </w:tc>
            </w:tr>
            <w:tr w:rsidR="00174C36" w:rsidRPr="0093334D" w:rsidTr="00174C36">
              <w:trPr>
                <w:trHeight w:val="288"/>
              </w:trPr>
              <w:tc>
                <w:tcPr>
                  <w:tcW w:w="23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74C36" w:rsidRPr="00174C36" w:rsidRDefault="00174C36" w:rsidP="0093334D">
                  <w:pPr>
                    <w:spacing w:after="0" w:line="240" w:lineRule="auto"/>
                    <w:rPr>
                      <w:rFonts w:ascii="Calibri" w:eastAsia="Times New Roman" w:hAnsi="Calibri" w:cs="Calibri"/>
                      <w:b/>
                      <w:color w:val="000000"/>
                      <w:kern w:val="24"/>
                      <w:sz w:val="18"/>
                    </w:rPr>
                  </w:pPr>
                  <w:r w:rsidRPr="00174C36">
                    <w:rPr>
                      <w:rFonts w:ascii="Calibri" w:eastAsia="Times New Roman" w:hAnsi="Calibri" w:cs="Calibri"/>
                      <w:b/>
                      <w:color w:val="000000"/>
                      <w:kern w:val="24"/>
                      <w:sz w:val="18"/>
                    </w:rPr>
                    <w:t>Send ID Mode</w:t>
                  </w:r>
                </w:p>
              </w:tc>
              <w:tc>
                <w:tcPr>
                  <w:tcW w:w="9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74C36" w:rsidRPr="0093334D" w:rsidRDefault="00174C36" w:rsidP="0093334D">
                  <w:pPr>
                    <w:spacing w:after="0" w:line="240" w:lineRule="auto"/>
                    <w:rPr>
                      <w:rFonts w:ascii="Calibri" w:eastAsia="Times New Roman" w:hAnsi="Calibri" w:cs="Calibri"/>
                      <w:color w:val="000000"/>
                      <w:kern w:val="24"/>
                      <w:sz w:val="18"/>
                    </w:rPr>
                  </w:pPr>
                  <w:r>
                    <w:rPr>
                      <w:rFonts w:ascii="Calibri" w:eastAsia="Times New Roman" w:hAnsi="Calibri" w:cs="Calibri"/>
                      <w:color w:val="000000"/>
                      <w:kern w:val="24"/>
                      <w:sz w:val="18"/>
                    </w:rPr>
                    <w:t>1</w:t>
                  </w:r>
                </w:p>
              </w:tc>
              <w:tc>
                <w:tcPr>
                  <w:tcW w:w="12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74C36" w:rsidRPr="0093334D" w:rsidRDefault="00174C36" w:rsidP="0093334D">
                  <w:pPr>
                    <w:spacing w:after="0" w:line="240" w:lineRule="auto"/>
                    <w:rPr>
                      <w:rFonts w:ascii="Calibri" w:eastAsia="Times New Roman" w:hAnsi="Calibri" w:cs="Calibri"/>
                      <w:color w:val="000000"/>
                      <w:kern w:val="24"/>
                      <w:sz w:val="18"/>
                    </w:rPr>
                  </w:pPr>
                  <w:r>
                    <w:rPr>
                      <w:rFonts w:ascii="Calibri" w:eastAsia="Times New Roman" w:hAnsi="Calibri" w:cs="Calibri"/>
                      <w:color w:val="000000"/>
                      <w:kern w:val="24"/>
                      <w:sz w:val="18"/>
                    </w:rPr>
                    <w:t>Read</w:t>
                  </w:r>
                </w:p>
              </w:tc>
              <w:tc>
                <w:tcPr>
                  <w:tcW w:w="7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74C36" w:rsidRPr="0093334D" w:rsidRDefault="00174C36" w:rsidP="0093334D">
                  <w:pPr>
                    <w:spacing w:after="0" w:line="240" w:lineRule="auto"/>
                    <w:rPr>
                      <w:rFonts w:ascii="Calibri" w:eastAsia="Times New Roman" w:hAnsi="Calibri" w:cs="Calibri"/>
                      <w:color w:val="000000"/>
                      <w:kern w:val="24"/>
                      <w:sz w:val="18"/>
                    </w:rPr>
                  </w:pPr>
                  <w:r>
                    <w:rPr>
                      <w:rFonts w:ascii="Calibri" w:eastAsia="Times New Roman" w:hAnsi="Calibri" w:cs="Calibri"/>
                      <w:color w:val="000000"/>
                      <w:kern w:val="24"/>
                      <w:sz w:val="18"/>
                    </w:rPr>
                    <w:t>32</w:t>
                  </w:r>
                </w:p>
              </w:tc>
              <w:tc>
                <w:tcPr>
                  <w:tcW w:w="45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74C36" w:rsidRPr="0093334D" w:rsidRDefault="00174C36" w:rsidP="0093334D">
                  <w:pPr>
                    <w:spacing w:after="0" w:line="240" w:lineRule="auto"/>
                    <w:rPr>
                      <w:rFonts w:ascii="Calibri" w:eastAsia="Times New Roman" w:hAnsi="Calibri" w:cs="Calibri"/>
                      <w:color w:val="000000"/>
                      <w:kern w:val="24"/>
                      <w:sz w:val="18"/>
                    </w:rPr>
                  </w:pPr>
                  <w:r>
                    <w:rPr>
                      <w:rFonts w:ascii="Calibri" w:eastAsia="Times New Roman" w:hAnsi="Calibri" w:cs="Calibri"/>
                      <w:color w:val="000000"/>
                      <w:kern w:val="24"/>
                      <w:sz w:val="18"/>
                    </w:rPr>
                    <w:t>Leading 0 + 3XHCC@ bits + 16MSB SR</w:t>
                  </w:r>
                </w:p>
              </w:tc>
            </w:tr>
            <w:tr w:rsidR="0093334D" w:rsidRPr="0093334D" w:rsidTr="00174C36">
              <w:trPr>
                <w:trHeight w:val="288"/>
              </w:trPr>
              <w:tc>
                <w:tcPr>
                  <w:tcW w:w="23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 w:val="18"/>
                      <w:szCs w:val="36"/>
                    </w:rPr>
                  </w:pPr>
                  <w:r w:rsidRPr="0093334D">
                    <w:rPr>
                      <w:rFonts w:ascii="Calibri" w:eastAsia="Times New Roman" w:hAnsi="Calibri" w:cs="Calibri"/>
                      <w:color w:val="000000"/>
                      <w:kern w:val="24"/>
                      <w:sz w:val="18"/>
                    </w:rPr>
                    <w:t xml:space="preserve">CR read </w:t>
                  </w:r>
                </w:p>
              </w:tc>
              <w:tc>
                <w:tcPr>
                  <w:tcW w:w="9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 w:val="18"/>
                      <w:szCs w:val="36"/>
                    </w:rPr>
                  </w:pPr>
                  <w:r w:rsidRPr="0093334D">
                    <w:rPr>
                      <w:rFonts w:ascii="Calibri" w:eastAsia="Times New Roman" w:hAnsi="Calibri" w:cs="Calibri"/>
                      <w:color w:val="000000"/>
                      <w:kern w:val="24"/>
                      <w:sz w:val="18"/>
                    </w:rPr>
                    <w:t xml:space="preserve">1 </w:t>
                  </w:r>
                </w:p>
              </w:tc>
              <w:tc>
                <w:tcPr>
                  <w:tcW w:w="12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 w:val="18"/>
                      <w:szCs w:val="36"/>
                    </w:rPr>
                  </w:pPr>
                  <w:r w:rsidRPr="0093334D">
                    <w:rPr>
                      <w:rFonts w:ascii="Calibri" w:eastAsia="Times New Roman" w:hAnsi="Calibri" w:cs="Calibri"/>
                      <w:color w:val="000000"/>
                      <w:kern w:val="24"/>
                      <w:sz w:val="18"/>
                    </w:rPr>
                    <w:t xml:space="preserve">Read </w:t>
                  </w:r>
                </w:p>
              </w:tc>
              <w:tc>
                <w:tcPr>
                  <w:tcW w:w="7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 w:val="18"/>
                      <w:szCs w:val="36"/>
                    </w:rPr>
                  </w:pPr>
                  <w:r w:rsidRPr="0093334D">
                    <w:rPr>
                      <w:rFonts w:ascii="Calibri" w:eastAsia="Times New Roman" w:hAnsi="Calibri" w:cs="Calibri"/>
                      <w:color w:val="000000"/>
                      <w:kern w:val="24"/>
                      <w:sz w:val="18"/>
                    </w:rPr>
                    <w:t xml:space="preserve">32 </w:t>
                  </w:r>
                </w:p>
              </w:tc>
              <w:tc>
                <w:tcPr>
                  <w:tcW w:w="45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 w:val="18"/>
                      <w:szCs w:val="36"/>
                    </w:rPr>
                  </w:pPr>
                  <w:r w:rsidRPr="0093334D">
                    <w:rPr>
                      <w:rFonts w:ascii="Calibri" w:eastAsia="Times New Roman" w:hAnsi="Calibri" w:cs="Calibri"/>
                      <w:color w:val="000000"/>
                      <w:kern w:val="24"/>
                      <w:sz w:val="18"/>
                    </w:rPr>
                    <w:t xml:space="preserve">Control Register Read </w:t>
                  </w:r>
                </w:p>
              </w:tc>
            </w:tr>
            <w:tr w:rsidR="0093334D" w:rsidRPr="0093334D" w:rsidTr="00174C36">
              <w:trPr>
                <w:trHeight w:val="288"/>
              </w:trPr>
              <w:tc>
                <w:tcPr>
                  <w:tcW w:w="23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 w:val="18"/>
                      <w:szCs w:val="36"/>
                    </w:rPr>
                  </w:pPr>
                  <w:r w:rsidRPr="0093334D">
                    <w:rPr>
                      <w:rFonts w:ascii="Calibri" w:eastAsia="Times New Roman" w:hAnsi="Calibri" w:cs="Calibri"/>
                      <w:color w:val="000000"/>
                      <w:kern w:val="24"/>
                      <w:sz w:val="18"/>
                    </w:rPr>
                    <w:t xml:space="preserve">CR write </w:t>
                  </w:r>
                </w:p>
              </w:tc>
              <w:tc>
                <w:tcPr>
                  <w:tcW w:w="9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 w:val="18"/>
                      <w:szCs w:val="36"/>
                    </w:rPr>
                  </w:pPr>
                  <w:r w:rsidRPr="0093334D">
                    <w:rPr>
                      <w:rFonts w:ascii="Calibri" w:eastAsia="Times New Roman" w:hAnsi="Calibri" w:cs="Calibri"/>
                      <w:color w:val="000000"/>
                      <w:kern w:val="24"/>
                      <w:sz w:val="18"/>
                    </w:rPr>
                    <w:t xml:space="preserve">1 </w:t>
                  </w:r>
                </w:p>
              </w:tc>
              <w:tc>
                <w:tcPr>
                  <w:tcW w:w="12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 w:val="18"/>
                      <w:szCs w:val="36"/>
                    </w:rPr>
                  </w:pPr>
                  <w:r w:rsidRPr="0093334D">
                    <w:rPr>
                      <w:rFonts w:ascii="Calibri" w:eastAsia="Times New Roman" w:hAnsi="Calibri" w:cs="Calibri"/>
                      <w:color w:val="000000"/>
                      <w:kern w:val="24"/>
                      <w:sz w:val="18"/>
                    </w:rPr>
                    <w:t xml:space="preserve">Write </w:t>
                  </w:r>
                </w:p>
              </w:tc>
              <w:tc>
                <w:tcPr>
                  <w:tcW w:w="7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 w:val="18"/>
                      <w:szCs w:val="36"/>
                    </w:rPr>
                  </w:pPr>
                  <w:r w:rsidRPr="0093334D">
                    <w:rPr>
                      <w:rFonts w:ascii="Calibri" w:eastAsia="Times New Roman" w:hAnsi="Calibri" w:cs="Calibri"/>
                      <w:color w:val="000000"/>
                      <w:kern w:val="24"/>
                      <w:sz w:val="18"/>
                    </w:rPr>
                    <w:t xml:space="preserve">32 </w:t>
                  </w:r>
                </w:p>
              </w:tc>
              <w:tc>
                <w:tcPr>
                  <w:tcW w:w="45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 w:val="18"/>
                      <w:szCs w:val="36"/>
                    </w:rPr>
                  </w:pPr>
                  <w:r w:rsidRPr="0093334D">
                    <w:rPr>
                      <w:rFonts w:ascii="Calibri" w:eastAsia="Times New Roman" w:hAnsi="Calibri" w:cs="Calibri"/>
                      <w:color w:val="000000"/>
                      <w:kern w:val="24"/>
                      <w:sz w:val="18"/>
                    </w:rPr>
                    <w:t xml:space="preserve">Control register Write </w:t>
                  </w:r>
                </w:p>
              </w:tc>
            </w:tr>
            <w:tr w:rsidR="0093334D" w:rsidRPr="0093334D" w:rsidTr="00174C36">
              <w:trPr>
                <w:trHeight w:val="288"/>
              </w:trPr>
              <w:tc>
                <w:tcPr>
                  <w:tcW w:w="23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C36B1" w:rsidRDefault="0093334D" w:rsidP="00174C36">
                  <w:pPr>
                    <w:spacing w:after="0" w:line="240" w:lineRule="auto"/>
                    <w:rPr>
                      <w:rFonts w:ascii="Calibri" w:eastAsia="Times New Roman" w:hAnsi="Calibri" w:cs="Calibri"/>
                      <w:color w:val="000000"/>
                      <w:kern w:val="24"/>
                      <w:sz w:val="18"/>
                    </w:rPr>
                  </w:pPr>
                  <w:r w:rsidRPr="0093334D">
                    <w:rPr>
                      <w:rFonts w:ascii="Calibri" w:eastAsia="Times New Roman" w:hAnsi="Calibri" w:cs="Calibri"/>
                      <w:color w:val="000000"/>
                      <w:kern w:val="24"/>
                      <w:sz w:val="18"/>
                    </w:rPr>
                    <w:t>Set Monitor Lim</w:t>
                  </w:r>
                  <w:r w:rsidR="00174C36">
                    <w:rPr>
                      <w:rFonts w:ascii="Calibri" w:eastAsia="Times New Roman" w:hAnsi="Calibri" w:cs="Calibri"/>
                      <w:color w:val="000000"/>
                      <w:kern w:val="24"/>
                      <w:sz w:val="18"/>
                    </w:rPr>
                    <w:t>it</w:t>
                  </w:r>
                  <w:r w:rsidR="007C36B1">
                    <w:rPr>
                      <w:rFonts w:ascii="Calibri" w:eastAsia="Times New Roman" w:hAnsi="Calibri" w:cs="Calibri"/>
                      <w:color w:val="000000"/>
                      <w:kern w:val="24"/>
                      <w:sz w:val="18"/>
                    </w:rPr>
                    <w:t>s N</w:t>
                  </w:r>
                </w:p>
                <w:p w:rsidR="007C36B1" w:rsidRPr="007C36B1" w:rsidRDefault="007C36B1" w:rsidP="00174C36">
                  <w:pPr>
                    <w:spacing w:after="0" w:line="240" w:lineRule="auto"/>
                    <w:rPr>
                      <w:rFonts w:ascii="Calibri" w:eastAsia="Times New Roman" w:hAnsi="Calibri" w:cs="Calibri"/>
                      <w:i/>
                      <w:color w:val="000000"/>
                      <w:kern w:val="24"/>
                      <w:sz w:val="18"/>
                    </w:rPr>
                  </w:pPr>
                  <w:r>
                    <w:rPr>
                      <w:rFonts w:ascii="Calibri" w:eastAsia="Times New Roman" w:hAnsi="Calibri" w:cs="Calibri"/>
                      <w:i/>
                      <w:color w:val="000000"/>
                      <w:kern w:val="24"/>
                      <w:sz w:val="18"/>
                    </w:rPr>
                    <w:t>(</w:t>
                  </w:r>
                  <w:r w:rsidRPr="007C36B1">
                    <w:rPr>
                      <w:rFonts w:ascii="Calibri" w:eastAsia="Times New Roman" w:hAnsi="Calibri" w:cs="Calibri"/>
                      <w:i/>
                      <w:color w:val="000000"/>
                      <w:kern w:val="24"/>
                      <w:sz w:val="18"/>
                    </w:rPr>
                    <w:t xml:space="preserve"> </w:t>
                  </w:r>
                  <w:r>
                    <w:rPr>
                      <w:rFonts w:ascii="Calibri" w:eastAsia="Times New Roman" w:hAnsi="Calibri" w:cs="Calibri"/>
                      <w:i/>
                      <w:color w:val="000000"/>
                      <w:kern w:val="24"/>
                      <w:sz w:val="18"/>
                    </w:rPr>
                    <w:t xml:space="preserve">N: 0, </w:t>
                  </w:r>
                  <w:r w:rsidRPr="007C36B1">
                    <w:rPr>
                      <w:rFonts w:ascii="Calibri" w:eastAsia="Times New Roman" w:hAnsi="Calibri" w:cs="Calibri"/>
                      <w:i/>
                      <w:color w:val="000000"/>
                      <w:kern w:val="24"/>
                      <w:sz w:val="18"/>
                    </w:rPr>
                    <w:t>6</w:t>
                  </w:r>
                  <w:r>
                    <w:rPr>
                      <w:rFonts w:ascii="Calibri" w:eastAsia="Times New Roman" w:hAnsi="Calibri" w:cs="Calibri"/>
                      <w:i/>
                      <w:color w:val="000000"/>
                      <w:kern w:val="24"/>
                      <w:sz w:val="18"/>
                    </w:rPr>
                    <w:t>)</w:t>
                  </w:r>
                  <w:r w:rsidRPr="007C36B1">
                    <w:rPr>
                      <w:rFonts w:ascii="Calibri" w:eastAsia="Times New Roman" w:hAnsi="Calibri" w:cs="Calibri"/>
                      <w:i/>
                      <w:color w:val="000000"/>
                      <w:kern w:val="24"/>
                      <w:sz w:val="18"/>
                    </w:rPr>
                    <w:t xml:space="preserve">    1 for each of 7</w:t>
                  </w:r>
                </w:p>
                <w:p w:rsidR="007C36B1" w:rsidRPr="0093334D" w:rsidRDefault="007C36B1" w:rsidP="00174C36">
                  <w:pPr>
                    <w:spacing w:after="0" w:line="240" w:lineRule="auto"/>
                    <w:rPr>
                      <w:rFonts w:ascii="Arial" w:eastAsia="Times New Roman" w:hAnsi="Arial" w:cs="Arial"/>
                      <w:sz w:val="18"/>
                      <w:szCs w:val="36"/>
                    </w:rPr>
                  </w:pPr>
                  <w:r w:rsidRPr="007C36B1">
                    <w:rPr>
                      <w:rFonts w:ascii="Calibri" w:eastAsia="Times New Roman" w:hAnsi="Calibri" w:cs="Calibri"/>
                      <w:i/>
                      <w:color w:val="000000"/>
                      <w:kern w:val="24"/>
                      <w:sz w:val="18"/>
                    </w:rPr>
                    <w:t>Monitored Quantities</w:t>
                  </w:r>
                </w:p>
              </w:tc>
              <w:tc>
                <w:tcPr>
                  <w:tcW w:w="9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334D" w:rsidRPr="0093334D" w:rsidRDefault="007C36B1" w:rsidP="0093334D">
                  <w:pPr>
                    <w:spacing w:after="0" w:line="240" w:lineRule="auto"/>
                    <w:rPr>
                      <w:rFonts w:ascii="Arial" w:eastAsia="Times New Roman" w:hAnsi="Arial" w:cs="Arial"/>
                      <w:sz w:val="18"/>
                      <w:szCs w:val="36"/>
                    </w:rPr>
                  </w:pPr>
                  <w:r>
                    <w:rPr>
                      <w:rFonts w:ascii="Calibri" w:eastAsia="Times New Roman" w:hAnsi="Calibri" w:cs="Calibri"/>
                      <w:color w:val="000000"/>
                      <w:kern w:val="24"/>
                      <w:sz w:val="18"/>
                    </w:rPr>
                    <w:t>1</w:t>
                  </w:r>
                </w:p>
              </w:tc>
              <w:tc>
                <w:tcPr>
                  <w:tcW w:w="12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 w:val="18"/>
                      <w:szCs w:val="36"/>
                    </w:rPr>
                  </w:pPr>
                  <w:r w:rsidRPr="0093334D">
                    <w:rPr>
                      <w:rFonts w:ascii="Calibri" w:eastAsia="Times New Roman" w:hAnsi="Calibri" w:cs="Calibri"/>
                      <w:color w:val="000000"/>
                      <w:kern w:val="24"/>
                      <w:sz w:val="18"/>
                    </w:rPr>
                    <w:t xml:space="preserve">Write </w:t>
                  </w:r>
                </w:p>
              </w:tc>
              <w:tc>
                <w:tcPr>
                  <w:tcW w:w="7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334D" w:rsidRPr="0093334D" w:rsidRDefault="00174C36" w:rsidP="0093334D">
                  <w:pPr>
                    <w:spacing w:after="0" w:line="240" w:lineRule="auto"/>
                    <w:rPr>
                      <w:rFonts w:ascii="Arial" w:eastAsia="Times New Roman" w:hAnsi="Arial" w:cs="Arial"/>
                      <w:sz w:val="18"/>
                      <w:szCs w:val="36"/>
                    </w:rPr>
                  </w:pPr>
                  <w:r>
                    <w:rPr>
                      <w:rFonts w:ascii="Calibri" w:eastAsia="Times New Roman" w:hAnsi="Calibri" w:cs="Calibri"/>
                      <w:color w:val="000000"/>
                      <w:kern w:val="24"/>
                      <w:sz w:val="18"/>
                    </w:rPr>
                    <w:t>32</w:t>
                  </w:r>
                  <w:r w:rsidR="0093334D" w:rsidRPr="0093334D">
                    <w:rPr>
                      <w:rFonts w:ascii="Calibri" w:eastAsia="Times New Roman" w:hAnsi="Calibri" w:cs="Calibri"/>
                      <w:color w:val="000000"/>
                      <w:kern w:val="24"/>
                      <w:sz w:val="18"/>
                    </w:rPr>
                    <w:t xml:space="preserve"> </w:t>
                  </w:r>
                </w:p>
              </w:tc>
              <w:tc>
                <w:tcPr>
                  <w:tcW w:w="45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334D" w:rsidRDefault="00174C36" w:rsidP="00174C36">
                  <w:pPr>
                    <w:spacing w:after="0" w:line="240" w:lineRule="auto"/>
                    <w:rPr>
                      <w:rFonts w:ascii="Calibri" w:eastAsia="Times New Roman" w:hAnsi="Calibri" w:cs="Calibri"/>
                      <w:color w:val="000000"/>
                      <w:kern w:val="24"/>
                      <w:sz w:val="18"/>
                    </w:rPr>
                  </w:pPr>
                  <w:r>
                    <w:rPr>
                      <w:rFonts w:ascii="Calibri" w:eastAsia="Times New Roman" w:hAnsi="Calibri" w:cs="Calibri"/>
                      <w:color w:val="000000"/>
                      <w:kern w:val="24"/>
                      <w:sz w:val="18"/>
                    </w:rPr>
                    <w:t>10bits Low</w:t>
                  </w:r>
                  <w:r w:rsidR="0019521B">
                    <w:rPr>
                      <w:rFonts w:ascii="Calibri" w:eastAsia="Times New Roman" w:hAnsi="Calibri" w:cs="Calibri"/>
                      <w:color w:val="000000"/>
                      <w:kern w:val="24"/>
                      <w:sz w:val="18"/>
                    </w:rPr>
                    <w:t xml:space="preserve">, XX, </w:t>
                  </w:r>
                  <w:r>
                    <w:rPr>
                      <w:rFonts w:ascii="Calibri" w:eastAsia="Times New Roman" w:hAnsi="Calibri" w:cs="Calibri"/>
                      <w:color w:val="000000"/>
                      <w:kern w:val="24"/>
                      <w:sz w:val="18"/>
                    </w:rPr>
                    <w:t xml:space="preserve"> </w:t>
                  </w:r>
                  <w:r w:rsidR="0019521B">
                    <w:rPr>
                      <w:rFonts w:ascii="Calibri" w:eastAsia="Times New Roman" w:hAnsi="Calibri" w:cs="Calibri"/>
                      <w:color w:val="000000"/>
                      <w:kern w:val="24"/>
                      <w:sz w:val="18"/>
                    </w:rPr>
                    <w:t xml:space="preserve">  10bits </w:t>
                  </w:r>
                  <w:proofErr w:type="spellStart"/>
                  <w:r w:rsidR="0019521B">
                    <w:rPr>
                      <w:rFonts w:ascii="Calibri" w:eastAsia="Times New Roman" w:hAnsi="Calibri" w:cs="Calibri"/>
                      <w:color w:val="000000"/>
                      <w:kern w:val="24"/>
                      <w:sz w:val="18"/>
                    </w:rPr>
                    <w:t>High,XX</w:t>
                  </w:r>
                  <w:proofErr w:type="spellEnd"/>
                  <w:r w:rsidR="0019521B">
                    <w:rPr>
                      <w:rFonts w:ascii="Calibri" w:eastAsia="Times New Roman" w:hAnsi="Calibri" w:cs="Calibri"/>
                      <w:color w:val="000000"/>
                      <w:kern w:val="24"/>
                      <w:sz w:val="18"/>
                    </w:rPr>
                    <w:t xml:space="preserve">  </w:t>
                  </w:r>
                </w:p>
                <w:p w:rsidR="002E0116" w:rsidRDefault="0019521B" w:rsidP="00174C36">
                  <w:pPr>
                    <w:spacing w:after="0" w:line="240" w:lineRule="auto"/>
                    <w:rPr>
                      <w:rFonts w:ascii="Calibri" w:eastAsia="Times New Roman" w:hAnsi="Calibri" w:cs="Calibri"/>
                      <w:color w:val="000000"/>
                      <w:kern w:val="24"/>
                      <w:sz w:val="18"/>
                    </w:rPr>
                  </w:pPr>
                  <w:r>
                    <w:rPr>
                      <w:rFonts w:ascii="Calibri" w:eastAsia="Times New Roman" w:hAnsi="Calibri" w:cs="Calibri"/>
                      <w:color w:val="000000"/>
                      <w:kern w:val="24"/>
                      <w:sz w:val="18"/>
                    </w:rPr>
                    <w:t>XX ar</w:t>
                  </w:r>
                  <w:r w:rsidR="002E0116">
                    <w:rPr>
                      <w:rFonts w:ascii="Calibri" w:eastAsia="Times New Roman" w:hAnsi="Calibri" w:cs="Calibri"/>
                      <w:color w:val="000000"/>
                      <w:kern w:val="24"/>
                      <w:sz w:val="18"/>
                    </w:rPr>
                    <w:t>e two Bit enables  that are part of</w:t>
                  </w:r>
                </w:p>
                <w:p w:rsidR="0019521B" w:rsidRPr="0019521B" w:rsidRDefault="0019521B" w:rsidP="00174C36">
                  <w:pPr>
                    <w:spacing w:after="0" w:line="240" w:lineRule="auto"/>
                    <w:rPr>
                      <w:rFonts w:ascii="Calibri" w:eastAsia="Times New Roman" w:hAnsi="Calibri" w:cs="Calibri"/>
                      <w:color w:val="000000"/>
                      <w:kern w:val="24"/>
                      <w:sz w:val="18"/>
                    </w:rPr>
                  </w:pPr>
                  <w:r>
                    <w:rPr>
                      <w:rFonts w:ascii="Calibri" w:eastAsia="Times New Roman" w:hAnsi="Calibri" w:cs="Calibri"/>
                      <w:color w:val="000000"/>
                      <w:kern w:val="24"/>
                      <w:sz w:val="18"/>
                    </w:rPr>
                    <w:t xml:space="preserve"> </w:t>
                  </w:r>
                  <w:proofErr w:type="gramStart"/>
                  <w:r w:rsidR="002E0116">
                    <w:rPr>
                      <w:rFonts w:ascii="Calibri" w:eastAsia="Times New Roman" w:hAnsi="Calibri" w:cs="Calibri"/>
                      <w:color w:val="000000"/>
                      <w:kern w:val="24"/>
                      <w:sz w:val="18"/>
                    </w:rPr>
                    <w:t>the</w:t>
                  </w:r>
                  <w:proofErr w:type="gramEnd"/>
                  <w:r w:rsidR="002E0116">
                    <w:rPr>
                      <w:rFonts w:ascii="Calibri" w:eastAsia="Times New Roman" w:hAnsi="Calibri" w:cs="Calibri"/>
                      <w:color w:val="000000"/>
                      <w:kern w:val="24"/>
                      <w:sz w:val="18"/>
                    </w:rPr>
                    <w:t xml:space="preserve"> interlock enable</w:t>
                  </w:r>
                  <w:r>
                    <w:rPr>
                      <w:rFonts w:ascii="Calibri" w:eastAsia="Times New Roman" w:hAnsi="Calibri" w:cs="Calibri"/>
                      <w:color w:val="000000"/>
                      <w:kern w:val="24"/>
                      <w:sz w:val="18"/>
                    </w:rPr>
                    <w:t xml:space="preserve">.   See </w:t>
                  </w:r>
                  <w:r w:rsidR="00AE0CF0">
                    <w:rPr>
                      <w:rFonts w:ascii="Calibri" w:eastAsia="Times New Roman" w:hAnsi="Calibri" w:cs="Calibri"/>
                      <w:color w:val="000000"/>
                      <w:kern w:val="24"/>
                      <w:sz w:val="18"/>
                    </w:rPr>
                    <w:fldChar w:fldCharType="begin"/>
                  </w:r>
                  <w:r>
                    <w:rPr>
                      <w:rFonts w:ascii="Calibri" w:eastAsia="Times New Roman" w:hAnsi="Calibri" w:cs="Calibri"/>
                      <w:color w:val="000000"/>
                      <w:kern w:val="24"/>
                      <w:sz w:val="18"/>
                    </w:rPr>
                    <w:instrText xml:space="preserve"> REF _Ref334917529 \r \h </w:instrText>
                  </w:r>
                  <w:r w:rsidR="00AE0CF0">
                    <w:rPr>
                      <w:rFonts w:ascii="Calibri" w:eastAsia="Times New Roman" w:hAnsi="Calibri" w:cs="Calibri"/>
                      <w:color w:val="000000"/>
                      <w:kern w:val="24"/>
                      <w:sz w:val="18"/>
                    </w:rPr>
                  </w:r>
                  <w:r w:rsidR="00AE0CF0">
                    <w:rPr>
                      <w:rFonts w:ascii="Calibri" w:eastAsia="Times New Roman" w:hAnsi="Calibri" w:cs="Calibri"/>
                      <w:color w:val="000000"/>
                      <w:kern w:val="24"/>
                      <w:sz w:val="18"/>
                    </w:rPr>
                    <w:fldChar w:fldCharType="separate"/>
                  </w:r>
                  <w:proofErr w:type="spellStart"/>
                  <w:r>
                    <w:rPr>
                      <w:rFonts w:ascii="Calibri" w:eastAsia="Times New Roman" w:hAnsi="Calibri" w:cs="Calibri"/>
                      <w:color w:val="000000"/>
                      <w:kern w:val="24"/>
                      <w:sz w:val="18"/>
                    </w:rPr>
                    <w:t>XIII.b</w:t>
                  </w:r>
                  <w:proofErr w:type="spellEnd"/>
                  <w:r w:rsidR="00AE0CF0">
                    <w:rPr>
                      <w:rFonts w:ascii="Calibri" w:eastAsia="Times New Roman" w:hAnsi="Calibri" w:cs="Calibri"/>
                      <w:color w:val="000000"/>
                      <w:kern w:val="24"/>
                      <w:sz w:val="18"/>
                    </w:rPr>
                    <w:fldChar w:fldCharType="end"/>
                  </w:r>
                </w:p>
              </w:tc>
            </w:tr>
            <w:tr w:rsidR="00174C36" w:rsidRPr="0093334D" w:rsidTr="00174C36">
              <w:trPr>
                <w:trHeight w:val="288"/>
              </w:trPr>
              <w:tc>
                <w:tcPr>
                  <w:tcW w:w="23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74C36" w:rsidRDefault="00174C36" w:rsidP="0093334D">
                  <w:pPr>
                    <w:spacing w:after="0" w:line="240" w:lineRule="auto"/>
                    <w:rPr>
                      <w:rFonts w:ascii="Calibri" w:eastAsia="Times New Roman" w:hAnsi="Calibri" w:cs="Calibri"/>
                      <w:color w:val="000000"/>
                      <w:kern w:val="24"/>
                      <w:sz w:val="18"/>
                    </w:rPr>
                  </w:pPr>
                  <w:r w:rsidRPr="0093334D">
                    <w:rPr>
                      <w:rFonts w:ascii="Calibri" w:eastAsia="Times New Roman" w:hAnsi="Calibri" w:cs="Calibri"/>
                      <w:color w:val="000000"/>
                      <w:kern w:val="24"/>
                      <w:sz w:val="18"/>
                    </w:rPr>
                    <w:t xml:space="preserve">Monitor Data Read </w:t>
                  </w:r>
                  <w:r w:rsidR="007C36B1">
                    <w:rPr>
                      <w:rFonts w:ascii="Calibri" w:eastAsia="Times New Roman" w:hAnsi="Calibri" w:cs="Calibri"/>
                      <w:color w:val="000000"/>
                      <w:kern w:val="24"/>
                      <w:sz w:val="18"/>
                    </w:rPr>
                    <w:t>N</w:t>
                  </w:r>
                </w:p>
                <w:p w:rsidR="007C36B1" w:rsidRPr="007C36B1" w:rsidRDefault="007C36B1" w:rsidP="0093334D">
                  <w:pPr>
                    <w:spacing w:after="0" w:line="240" w:lineRule="auto"/>
                    <w:rPr>
                      <w:rFonts w:ascii="Calibri" w:eastAsia="Times New Roman" w:hAnsi="Calibri" w:cs="Calibri"/>
                      <w:i/>
                      <w:color w:val="000000"/>
                      <w:kern w:val="24"/>
                      <w:sz w:val="18"/>
                    </w:rPr>
                  </w:pPr>
                  <w:r w:rsidRPr="007C36B1">
                    <w:rPr>
                      <w:rFonts w:ascii="Calibri" w:eastAsia="Times New Roman" w:hAnsi="Calibri" w:cs="Calibri"/>
                      <w:i/>
                      <w:color w:val="000000"/>
                      <w:kern w:val="24"/>
                      <w:sz w:val="18"/>
                    </w:rPr>
                    <w:lastRenderedPageBreak/>
                    <w:t>(N:0,6)</w:t>
                  </w:r>
                </w:p>
                <w:p w:rsidR="007C36B1" w:rsidRPr="0093334D" w:rsidRDefault="007C36B1" w:rsidP="0093334D">
                  <w:pPr>
                    <w:spacing w:after="0" w:line="240" w:lineRule="auto"/>
                    <w:rPr>
                      <w:rFonts w:ascii="Arial" w:eastAsia="Times New Roman" w:hAnsi="Arial" w:cs="Arial"/>
                      <w:sz w:val="18"/>
                      <w:szCs w:val="36"/>
                    </w:rPr>
                  </w:pPr>
                </w:p>
              </w:tc>
              <w:tc>
                <w:tcPr>
                  <w:tcW w:w="9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74C36" w:rsidRPr="0093334D" w:rsidRDefault="007C36B1" w:rsidP="0093334D">
                  <w:pPr>
                    <w:spacing w:after="0" w:line="240" w:lineRule="auto"/>
                    <w:rPr>
                      <w:rFonts w:ascii="Arial" w:eastAsia="Times New Roman" w:hAnsi="Arial" w:cs="Arial"/>
                      <w:sz w:val="18"/>
                      <w:szCs w:val="36"/>
                    </w:rPr>
                  </w:pPr>
                  <w:r>
                    <w:rPr>
                      <w:rFonts w:ascii="Calibri" w:eastAsia="Times New Roman" w:hAnsi="Calibri" w:cs="Calibri"/>
                      <w:color w:val="000000"/>
                      <w:kern w:val="24"/>
                      <w:sz w:val="18"/>
                    </w:rPr>
                    <w:lastRenderedPageBreak/>
                    <w:t>1</w:t>
                  </w:r>
                  <w:r w:rsidR="00174C36" w:rsidRPr="0093334D">
                    <w:rPr>
                      <w:rFonts w:ascii="Calibri" w:eastAsia="Times New Roman" w:hAnsi="Calibri" w:cs="Calibri"/>
                      <w:color w:val="000000"/>
                      <w:kern w:val="24"/>
                      <w:sz w:val="18"/>
                    </w:rPr>
                    <w:t xml:space="preserve"> </w:t>
                  </w:r>
                </w:p>
              </w:tc>
              <w:tc>
                <w:tcPr>
                  <w:tcW w:w="12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74C36" w:rsidRPr="0093334D" w:rsidRDefault="00174C36" w:rsidP="0093334D">
                  <w:pPr>
                    <w:spacing w:after="0" w:line="240" w:lineRule="auto"/>
                    <w:rPr>
                      <w:rFonts w:ascii="Arial" w:eastAsia="Times New Roman" w:hAnsi="Arial" w:cs="Arial"/>
                      <w:sz w:val="18"/>
                      <w:szCs w:val="36"/>
                    </w:rPr>
                  </w:pPr>
                  <w:r w:rsidRPr="0093334D">
                    <w:rPr>
                      <w:rFonts w:ascii="Calibri" w:eastAsia="Times New Roman" w:hAnsi="Calibri" w:cs="Calibri"/>
                      <w:color w:val="000000"/>
                      <w:kern w:val="24"/>
                      <w:sz w:val="18"/>
                    </w:rPr>
                    <w:t xml:space="preserve">Read </w:t>
                  </w:r>
                </w:p>
              </w:tc>
              <w:tc>
                <w:tcPr>
                  <w:tcW w:w="7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74C36" w:rsidRPr="0093334D" w:rsidRDefault="00174C36" w:rsidP="0093334D">
                  <w:pPr>
                    <w:spacing w:after="0" w:line="240" w:lineRule="auto"/>
                    <w:rPr>
                      <w:rFonts w:ascii="Arial" w:eastAsia="Times New Roman" w:hAnsi="Arial" w:cs="Arial"/>
                      <w:sz w:val="18"/>
                      <w:szCs w:val="36"/>
                    </w:rPr>
                  </w:pPr>
                  <w:r w:rsidRPr="0093334D">
                    <w:rPr>
                      <w:rFonts w:ascii="Calibri" w:eastAsia="Times New Roman" w:hAnsi="Calibri" w:cs="Calibri"/>
                      <w:color w:val="000000"/>
                      <w:kern w:val="24"/>
                      <w:sz w:val="18"/>
                    </w:rPr>
                    <w:t xml:space="preserve"> </w:t>
                  </w:r>
                </w:p>
              </w:tc>
              <w:tc>
                <w:tcPr>
                  <w:tcW w:w="45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74C36" w:rsidRPr="0093334D" w:rsidRDefault="00174C36" w:rsidP="0093334D">
                  <w:pPr>
                    <w:spacing w:after="0" w:line="240" w:lineRule="auto"/>
                    <w:rPr>
                      <w:rFonts w:ascii="Arial" w:eastAsia="Times New Roman" w:hAnsi="Arial" w:cs="Arial"/>
                      <w:sz w:val="18"/>
                      <w:szCs w:val="36"/>
                    </w:rPr>
                  </w:pPr>
                  <w:r w:rsidRPr="0093334D">
                    <w:rPr>
                      <w:rFonts w:ascii="Calibri" w:eastAsia="Times New Roman" w:hAnsi="Calibri" w:cs="Calibri"/>
                      <w:color w:val="000000"/>
                      <w:kern w:val="24"/>
                      <w:sz w:val="18"/>
                    </w:rPr>
                    <w:t xml:space="preserve"> Read Sense Data from  Autonomous Monitor </w:t>
                  </w:r>
                </w:p>
              </w:tc>
            </w:tr>
            <w:tr w:rsidR="00174C36" w:rsidRPr="0093334D" w:rsidTr="00174C36">
              <w:trPr>
                <w:trHeight w:val="288"/>
              </w:trPr>
              <w:tc>
                <w:tcPr>
                  <w:tcW w:w="23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74C36" w:rsidRPr="0093334D" w:rsidRDefault="00174C36" w:rsidP="0093334D">
                  <w:pPr>
                    <w:spacing w:after="0" w:line="240" w:lineRule="auto"/>
                    <w:rPr>
                      <w:rFonts w:ascii="Arial" w:eastAsia="Times New Roman" w:hAnsi="Arial" w:cs="Arial"/>
                      <w:sz w:val="18"/>
                      <w:szCs w:val="36"/>
                    </w:rPr>
                  </w:pPr>
                  <w:r w:rsidRPr="0093334D">
                    <w:rPr>
                      <w:rFonts w:ascii="Calibri" w:eastAsia="Times New Roman" w:hAnsi="Calibri" w:cs="Calibri"/>
                      <w:color w:val="000000"/>
                      <w:kern w:val="24"/>
                      <w:sz w:val="18"/>
                    </w:rPr>
                    <w:lastRenderedPageBreak/>
                    <w:t xml:space="preserve">Write Test Data </w:t>
                  </w:r>
                </w:p>
              </w:tc>
              <w:tc>
                <w:tcPr>
                  <w:tcW w:w="9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74C36" w:rsidRPr="0093334D" w:rsidRDefault="00174C36" w:rsidP="0093334D">
                  <w:pPr>
                    <w:spacing w:after="0" w:line="240" w:lineRule="auto"/>
                    <w:rPr>
                      <w:rFonts w:ascii="Arial" w:eastAsia="Times New Roman" w:hAnsi="Arial" w:cs="Arial"/>
                      <w:sz w:val="18"/>
                      <w:szCs w:val="36"/>
                    </w:rPr>
                  </w:pPr>
                  <w:r w:rsidRPr="0093334D">
                    <w:rPr>
                      <w:rFonts w:ascii="Calibri" w:eastAsia="Times New Roman" w:hAnsi="Calibri" w:cs="Calibri"/>
                      <w:color w:val="000000"/>
                      <w:kern w:val="24"/>
                      <w:sz w:val="18"/>
                    </w:rPr>
                    <w:t xml:space="preserve">1 </w:t>
                  </w:r>
                </w:p>
              </w:tc>
              <w:tc>
                <w:tcPr>
                  <w:tcW w:w="12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74C36" w:rsidRPr="0093334D" w:rsidRDefault="00174C36" w:rsidP="0093334D">
                  <w:pPr>
                    <w:spacing w:after="0" w:line="240" w:lineRule="auto"/>
                    <w:rPr>
                      <w:rFonts w:ascii="Arial" w:eastAsia="Times New Roman" w:hAnsi="Arial" w:cs="Arial"/>
                      <w:sz w:val="18"/>
                      <w:szCs w:val="36"/>
                    </w:rPr>
                  </w:pPr>
                  <w:r w:rsidRPr="0093334D">
                    <w:rPr>
                      <w:rFonts w:ascii="Calibri" w:eastAsia="Times New Roman" w:hAnsi="Calibri" w:cs="Calibri"/>
                      <w:color w:val="000000"/>
                      <w:kern w:val="24"/>
                      <w:sz w:val="18"/>
                    </w:rPr>
                    <w:t xml:space="preserve">Write </w:t>
                  </w:r>
                </w:p>
              </w:tc>
              <w:tc>
                <w:tcPr>
                  <w:tcW w:w="7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74C36" w:rsidRPr="0093334D" w:rsidRDefault="00174C36" w:rsidP="0093334D">
                  <w:pPr>
                    <w:spacing w:after="0" w:line="240" w:lineRule="auto"/>
                    <w:rPr>
                      <w:rFonts w:ascii="Arial" w:eastAsia="Times New Roman" w:hAnsi="Arial" w:cs="Arial"/>
                      <w:sz w:val="18"/>
                      <w:szCs w:val="36"/>
                    </w:rPr>
                  </w:pPr>
                  <w:r w:rsidRPr="0093334D">
                    <w:rPr>
                      <w:rFonts w:ascii="Calibri" w:eastAsia="Times New Roman" w:hAnsi="Calibri" w:cs="Calibri"/>
                      <w:color w:val="000000"/>
                      <w:kern w:val="24"/>
                      <w:sz w:val="18"/>
                    </w:rPr>
                    <w:t xml:space="preserve">32 </w:t>
                  </w:r>
                </w:p>
              </w:tc>
              <w:tc>
                <w:tcPr>
                  <w:tcW w:w="45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74C36" w:rsidRPr="0093334D" w:rsidRDefault="00174C36" w:rsidP="0093334D">
                  <w:pPr>
                    <w:spacing w:after="0" w:line="240" w:lineRule="auto"/>
                    <w:rPr>
                      <w:rFonts w:ascii="Arial" w:eastAsia="Times New Roman" w:hAnsi="Arial" w:cs="Arial"/>
                      <w:sz w:val="18"/>
                      <w:szCs w:val="36"/>
                    </w:rPr>
                  </w:pPr>
                  <w:r w:rsidRPr="0093334D">
                    <w:rPr>
                      <w:rFonts w:ascii="Calibri" w:eastAsia="Times New Roman" w:hAnsi="Calibri" w:cs="Calibri"/>
                      <w:color w:val="000000"/>
                      <w:kern w:val="24"/>
                      <w:sz w:val="18"/>
                    </w:rPr>
                    <w:t xml:space="preserve">Set data to Loop back to  control room </w:t>
                  </w:r>
                </w:p>
              </w:tc>
            </w:tr>
            <w:tr w:rsidR="00174C36" w:rsidRPr="0093334D" w:rsidTr="00174C36">
              <w:trPr>
                <w:trHeight w:val="288"/>
              </w:trPr>
              <w:tc>
                <w:tcPr>
                  <w:tcW w:w="23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74C36" w:rsidRPr="0093334D" w:rsidRDefault="00174C36" w:rsidP="0093334D">
                  <w:pPr>
                    <w:spacing w:after="0" w:line="240" w:lineRule="auto"/>
                    <w:rPr>
                      <w:rFonts w:ascii="Arial" w:eastAsia="Times New Roman" w:hAnsi="Arial" w:cs="Arial"/>
                      <w:sz w:val="18"/>
                      <w:szCs w:val="36"/>
                    </w:rPr>
                  </w:pPr>
                  <w:r w:rsidRPr="0093334D">
                    <w:rPr>
                      <w:rFonts w:ascii="Calibri" w:eastAsia="Times New Roman" w:hAnsi="Calibri" w:cs="Calibri"/>
                      <w:color w:val="000000"/>
                      <w:kern w:val="24"/>
                      <w:sz w:val="18"/>
                    </w:rPr>
                    <w:t xml:space="preserve">Read Test Data </w:t>
                  </w:r>
                </w:p>
              </w:tc>
              <w:tc>
                <w:tcPr>
                  <w:tcW w:w="9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74C36" w:rsidRPr="0093334D" w:rsidRDefault="00174C36" w:rsidP="0093334D">
                  <w:pPr>
                    <w:spacing w:after="0" w:line="240" w:lineRule="auto"/>
                    <w:rPr>
                      <w:rFonts w:ascii="Arial" w:eastAsia="Times New Roman" w:hAnsi="Arial" w:cs="Arial"/>
                      <w:sz w:val="18"/>
                      <w:szCs w:val="36"/>
                    </w:rPr>
                  </w:pPr>
                  <w:r w:rsidRPr="0093334D">
                    <w:rPr>
                      <w:rFonts w:ascii="Calibri" w:eastAsia="Times New Roman" w:hAnsi="Calibri" w:cs="Calibri"/>
                      <w:color w:val="000000"/>
                      <w:kern w:val="24"/>
                      <w:sz w:val="18"/>
                    </w:rPr>
                    <w:t xml:space="preserve">1 </w:t>
                  </w:r>
                </w:p>
              </w:tc>
              <w:tc>
                <w:tcPr>
                  <w:tcW w:w="12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74C36" w:rsidRPr="0093334D" w:rsidRDefault="00174C36" w:rsidP="0093334D">
                  <w:pPr>
                    <w:spacing w:after="0" w:line="240" w:lineRule="auto"/>
                    <w:rPr>
                      <w:rFonts w:ascii="Arial" w:eastAsia="Times New Roman" w:hAnsi="Arial" w:cs="Arial"/>
                      <w:sz w:val="18"/>
                      <w:szCs w:val="36"/>
                    </w:rPr>
                  </w:pPr>
                  <w:r w:rsidRPr="0093334D">
                    <w:rPr>
                      <w:rFonts w:ascii="Calibri" w:eastAsia="Times New Roman" w:hAnsi="Calibri" w:cs="Calibri"/>
                      <w:color w:val="000000"/>
                      <w:kern w:val="24"/>
                      <w:sz w:val="18"/>
                    </w:rPr>
                    <w:t xml:space="preserve">Write </w:t>
                  </w:r>
                </w:p>
              </w:tc>
              <w:tc>
                <w:tcPr>
                  <w:tcW w:w="7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74C36" w:rsidRPr="0093334D" w:rsidRDefault="00174C36" w:rsidP="0093334D">
                  <w:pPr>
                    <w:spacing w:after="0" w:line="240" w:lineRule="auto"/>
                    <w:rPr>
                      <w:rFonts w:ascii="Arial" w:eastAsia="Times New Roman" w:hAnsi="Arial" w:cs="Arial"/>
                      <w:sz w:val="18"/>
                      <w:szCs w:val="36"/>
                    </w:rPr>
                  </w:pPr>
                  <w:r w:rsidRPr="0093334D">
                    <w:rPr>
                      <w:rFonts w:ascii="Calibri" w:eastAsia="Times New Roman" w:hAnsi="Calibri" w:cs="Calibri"/>
                      <w:color w:val="000000"/>
                      <w:kern w:val="24"/>
                      <w:sz w:val="18"/>
                    </w:rPr>
                    <w:t xml:space="preserve">32 </w:t>
                  </w:r>
                </w:p>
              </w:tc>
              <w:tc>
                <w:tcPr>
                  <w:tcW w:w="45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74C36" w:rsidRPr="0093334D" w:rsidRDefault="00174C36" w:rsidP="0093334D">
                  <w:pPr>
                    <w:spacing w:after="0" w:line="240" w:lineRule="auto"/>
                    <w:rPr>
                      <w:rFonts w:ascii="Arial" w:eastAsia="Times New Roman" w:hAnsi="Arial" w:cs="Arial"/>
                      <w:sz w:val="18"/>
                      <w:szCs w:val="36"/>
                    </w:rPr>
                  </w:pPr>
                  <w:r w:rsidRPr="0093334D">
                    <w:rPr>
                      <w:rFonts w:ascii="Calibri" w:eastAsia="Times New Roman" w:hAnsi="Calibri" w:cs="Calibri"/>
                      <w:color w:val="000000"/>
                      <w:kern w:val="24"/>
                      <w:sz w:val="18"/>
                    </w:rPr>
                    <w:t xml:space="preserve">Send  HCC packet of Known Data with HCC @# </w:t>
                  </w:r>
                </w:p>
              </w:tc>
            </w:tr>
          </w:tbl>
          <w:p w:rsidR="0093334D" w:rsidRDefault="0093334D" w:rsidP="0011102D">
            <w:pPr>
              <w:pStyle w:val="NoSpacing"/>
              <w:rPr>
                <w:sz w:val="24"/>
              </w:rPr>
            </w:pPr>
          </w:p>
        </w:tc>
      </w:tr>
    </w:tbl>
    <w:p w:rsidR="00374E96" w:rsidRDefault="00374E96" w:rsidP="00791E03">
      <w:pPr>
        <w:pStyle w:val="NoSpacing"/>
        <w:rPr>
          <w:b/>
          <w:sz w:val="24"/>
        </w:rPr>
      </w:pPr>
    </w:p>
    <w:p w:rsidR="006424B2" w:rsidRPr="006424B2" w:rsidRDefault="006424B2" w:rsidP="006424B2">
      <w:pPr>
        <w:pStyle w:val="NoSpacing"/>
        <w:ind w:left="1080"/>
        <w:rPr>
          <w:sz w:val="24"/>
        </w:rPr>
      </w:pPr>
    </w:p>
    <w:p w:rsidR="00CC5748" w:rsidRDefault="00CC5748" w:rsidP="001B6BCD">
      <w:pPr>
        <w:pStyle w:val="NoSpacing"/>
        <w:numPr>
          <w:ilvl w:val="0"/>
          <w:numId w:val="2"/>
        </w:numPr>
        <w:rPr>
          <w:b/>
          <w:sz w:val="24"/>
        </w:rPr>
      </w:pPr>
      <w:r>
        <w:rPr>
          <w:b/>
          <w:sz w:val="24"/>
        </w:rPr>
        <w:t>Status Registers</w:t>
      </w:r>
    </w:p>
    <w:tbl>
      <w:tblPr>
        <w:tblStyle w:val="TableGrid"/>
        <w:tblW w:w="0" w:type="auto"/>
        <w:tblInd w:w="378" w:type="dxa"/>
        <w:tblLook w:val="04A0"/>
      </w:tblPr>
      <w:tblGrid>
        <w:gridCol w:w="9198"/>
      </w:tblGrid>
      <w:tr w:rsidR="0093334D" w:rsidTr="0093334D">
        <w:tc>
          <w:tcPr>
            <w:tcW w:w="9198" w:type="dxa"/>
          </w:tcPr>
          <w:tbl>
            <w:tblPr>
              <w:tblW w:w="12120" w:type="dxa"/>
              <w:tblCellMar>
                <w:left w:w="0" w:type="dxa"/>
                <w:right w:w="0" w:type="dxa"/>
              </w:tblCellMar>
              <w:tblLook w:val="04A0"/>
            </w:tblPr>
            <w:tblGrid>
              <w:gridCol w:w="720"/>
              <w:gridCol w:w="480"/>
              <w:gridCol w:w="10920"/>
            </w:tblGrid>
            <w:tr w:rsidR="0093334D" w:rsidRPr="0093334D" w:rsidTr="0093334D">
              <w:trPr>
                <w:trHeight w:val="288"/>
              </w:trPr>
              <w:tc>
                <w:tcPr>
                  <w:tcW w:w="7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 w:val="20"/>
                      <w:szCs w:val="36"/>
                    </w:rPr>
                  </w:pPr>
                  <w:r w:rsidRPr="0093334D">
                    <w:rPr>
                      <w:rFonts w:ascii="Calibri" w:eastAsia="Times New Roman" w:hAnsi="Calibri" w:cs="Calibri"/>
                      <w:b/>
                      <w:bCs/>
                      <w:color w:val="FFFFFF"/>
                      <w:kern w:val="24"/>
                      <w:sz w:val="20"/>
                      <w:szCs w:val="32"/>
                    </w:rPr>
                    <w:t xml:space="preserve">Bit </w:t>
                  </w:r>
                </w:p>
              </w:tc>
              <w:tc>
                <w:tcPr>
                  <w:tcW w:w="4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 w:val="20"/>
                      <w:szCs w:val="36"/>
                    </w:rPr>
                  </w:pPr>
                </w:p>
              </w:tc>
              <w:tc>
                <w:tcPr>
                  <w:tcW w:w="109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 w:val="20"/>
                      <w:szCs w:val="36"/>
                    </w:rPr>
                  </w:pPr>
                  <w:r w:rsidRPr="0093334D">
                    <w:rPr>
                      <w:rFonts w:ascii="Calibri" w:eastAsia="Times New Roman" w:hAnsi="Calibri" w:cs="Calibri"/>
                      <w:b/>
                      <w:bCs/>
                      <w:color w:val="FFFFFF"/>
                      <w:kern w:val="24"/>
                      <w:sz w:val="20"/>
                      <w:szCs w:val="32"/>
                    </w:rPr>
                    <w:t xml:space="preserve">Description </w:t>
                  </w:r>
                </w:p>
              </w:tc>
            </w:tr>
            <w:tr w:rsidR="0093334D" w:rsidRPr="0093334D" w:rsidTr="0093334D">
              <w:trPr>
                <w:trHeight w:val="288"/>
              </w:trPr>
              <w:tc>
                <w:tcPr>
                  <w:tcW w:w="7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 w:val="20"/>
                      <w:szCs w:val="36"/>
                    </w:rPr>
                  </w:pPr>
                  <w:r w:rsidRPr="0093334D">
                    <w:rPr>
                      <w:rFonts w:ascii="Calibri" w:eastAsia="Times New Roman" w:hAnsi="Calibri" w:cs="Calibri"/>
                      <w:color w:val="000000"/>
                      <w:kern w:val="24"/>
                      <w:sz w:val="20"/>
                      <w:szCs w:val="32"/>
                    </w:rPr>
                    <w:t xml:space="preserve">0 </w:t>
                  </w:r>
                </w:p>
              </w:tc>
              <w:tc>
                <w:tcPr>
                  <w:tcW w:w="4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 w:val="20"/>
                      <w:szCs w:val="36"/>
                    </w:rPr>
                  </w:pPr>
                </w:p>
              </w:tc>
              <w:tc>
                <w:tcPr>
                  <w:tcW w:w="109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 w:val="20"/>
                      <w:szCs w:val="36"/>
                    </w:rPr>
                  </w:pPr>
                  <w:r w:rsidRPr="0093334D">
                    <w:rPr>
                      <w:rFonts w:ascii="Calibri" w:eastAsia="Times New Roman" w:hAnsi="Calibri" w:cs="Calibri"/>
                      <w:color w:val="000000"/>
                      <w:kern w:val="24"/>
                      <w:sz w:val="20"/>
                      <w:szCs w:val="32"/>
                    </w:rPr>
                    <w:t>PLL Lock     1= lock</w:t>
                  </w:r>
                  <w:r w:rsidR="002E0116">
                    <w:rPr>
                      <w:rFonts w:ascii="Calibri" w:eastAsia="Times New Roman" w:hAnsi="Calibri" w:cs="Calibri"/>
                      <w:color w:val="000000"/>
                      <w:kern w:val="24"/>
                      <w:sz w:val="20"/>
                      <w:szCs w:val="32"/>
                    </w:rPr>
                    <w:t>ed</w:t>
                  </w:r>
                  <w:r w:rsidRPr="0093334D">
                    <w:rPr>
                      <w:rFonts w:ascii="Calibri" w:eastAsia="Times New Roman" w:hAnsi="Calibri" w:cs="Calibri"/>
                      <w:color w:val="000000"/>
                      <w:kern w:val="24"/>
                      <w:sz w:val="20"/>
                      <w:szCs w:val="32"/>
                    </w:rPr>
                    <w:t xml:space="preserve"> </w:t>
                  </w:r>
                </w:p>
              </w:tc>
            </w:tr>
            <w:tr w:rsidR="0093334D" w:rsidRPr="0093334D" w:rsidTr="0093334D">
              <w:trPr>
                <w:trHeight w:val="288"/>
              </w:trPr>
              <w:tc>
                <w:tcPr>
                  <w:tcW w:w="7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 w:val="20"/>
                      <w:szCs w:val="36"/>
                    </w:rPr>
                  </w:pPr>
                  <w:r w:rsidRPr="0093334D">
                    <w:rPr>
                      <w:rFonts w:ascii="Calibri" w:eastAsia="Times New Roman" w:hAnsi="Calibri" w:cs="Calibri"/>
                      <w:color w:val="000000"/>
                      <w:kern w:val="24"/>
                      <w:sz w:val="20"/>
                      <w:szCs w:val="32"/>
                    </w:rPr>
                    <w:t xml:space="preserve">1 </w:t>
                  </w:r>
                </w:p>
              </w:tc>
              <w:tc>
                <w:tcPr>
                  <w:tcW w:w="4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 w:val="20"/>
                      <w:szCs w:val="36"/>
                    </w:rPr>
                  </w:pPr>
                </w:p>
              </w:tc>
              <w:tc>
                <w:tcPr>
                  <w:tcW w:w="109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3334D" w:rsidRPr="002E0116" w:rsidRDefault="0093334D" w:rsidP="0093334D">
                  <w:pPr>
                    <w:spacing w:after="0" w:line="240" w:lineRule="auto"/>
                    <w:rPr>
                      <w:rFonts w:ascii="Arial" w:eastAsia="Times New Roman" w:hAnsi="Arial" w:cs="Arial"/>
                      <w:color w:val="FF0000"/>
                      <w:sz w:val="20"/>
                      <w:szCs w:val="36"/>
                    </w:rPr>
                  </w:pPr>
                  <w:r w:rsidRPr="002E0116">
                    <w:rPr>
                      <w:rFonts w:ascii="Calibri" w:eastAsia="Times New Roman" w:hAnsi="Calibri" w:cs="Calibri"/>
                      <w:color w:val="FF0000"/>
                      <w:kern w:val="24"/>
                      <w:sz w:val="20"/>
                      <w:szCs w:val="32"/>
                    </w:rPr>
                    <w:t xml:space="preserve">Packet bit count error </w:t>
                  </w:r>
                  <w:r w:rsidR="002E0116" w:rsidRPr="002E0116">
                    <w:rPr>
                      <w:rFonts w:ascii="Calibri" w:eastAsia="Times New Roman" w:hAnsi="Calibri" w:cs="Calibri"/>
                      <w:color w:val="FF0000"/>
                      <w:kern w:val="24"/>
                      <w:sz w:val="20"/>
                      <w:szCs w:val="32"/>
                    </w:rPr>
                    <w:t xml:space="preserve">   </w:t>
                  </w:r>
                  <w:proofErr w:type="gramStart"/>
                  <w:r w:rsidR="002E0116" w:rsidRPr="002E0116">
                    <w:rPr>
                      <w:rFonts w:ascii="Calibri" w:eastAsia="Times New Roman" w:hAnsi="Calibri" w:cs="Calibri"/>
                      <w:color w:val="FF0000"/>
                      <w:kern w:val="24"/>
                      <w:sz w:val="20"/>
                      <w:szCs w:val="32"/>
                    </w:rPr>
                    <w:t>( The</w:t>
                  </w:r>
                  <w:proofErr w:type="gramEnd"/>
                  <w:r w:rsidR="002E0116" w:rsidRPr="002E0116">
                    <w:rPr>
                      <w:rFonts w:ascii="Calibri" w:eastAsia="Times New Roman" w:hAnsi="Calibri" w:cs="Calibri"/>
                      <w:color w:val="FF0000"/>
                      <w:kern w:val="24"/>
                      <w:sz w:val="20"/>
                      <w:szCs w:val="32"/>
                    </w:rPr>
                    <w:t xml:space="preserve"> HCC may test the length of incoming packets.)</w:t>
                  </w:r>
                </w:p>
              </w:tc>
            </w:tr>
            <w:tr w:rsidR="00F4619B" w:rsidRPr="0093334D" w:rsidTr="0093334D">
              <w:trPr>
                <w:trHeight w:val="288"/>
              </w:trPr>
              <w:tc>
                <w:tcPr>
                  <w:tcW w:w="7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4619B" w:rsidRPr="0093334D" w:rsidRDefault="00F4619B" w:rsidP="00DA6251">
                  <w:pPr>
                    <w:spacing w:after="0" w:line="240" w:lineRule="auto"/>
                    <w:rPr>
                      <w:rFonts w:ascii="Arial" w:eastAsia="Times New Roman" w:hAnsi="Arial" w:cs="Arial"/>
                      <w:sz w:val="20"/>
                      <w:szCs w:val="36"/>
                    </w:rPr>
                  </w:pPr>
                  <w:r>
                    <w:rPr>
                      <w:rFonts w:ascii="Calibri" w:eastAsia="Times New Roman" w:hAnsi="Calibri" w:cs="Calibri"/>
                      <w:color w:val="000000"/>
                      <w:kern w:val="24"/>
                      <w:sz w:val="20"/>
                      <w:szCs w:val="32"/>
                    </w:rPr>
                    <w:t>2</w:t>
                  </w:r>
                  <w:r w:rsidRPr="0093334D">
                    <w:rPr>
                      <w:rFonts w:ascii="Calibri" w:eastAsia="Times New Roman" w:hAnsi="Calibri" w:cs="Calibri"/>
                      <w:color w:val="000000"/>
                      <w:kern w:val="24"/>
                      <w:sz w:val="20"/>
                      <w:szCs w:val="32"/>
                    </w:rPr>
                    <w:t xml:space="preserve"> </w:t>
                  </w:r>
                </w:p>
              </w:tc>
              <w:tc>
                <w:tcPr>
                  <w:tcW w:w="4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4619B" w:rsidRPr="0093334D" w:rsidRDefault="00F4619B" w:rsidP="00DA6251">
                  <w:pPr>
                    <w:spacing w:after="0" w:line="240" w:lineRule="auto"/>
                    <w:rPr>
                      <w:rFonts w:ascii="Arial" w:eastAsia="Times New Roman" w:hAnsi="Arial" w:cs="Arial"/>
                      <w:sz w:val="20"/>
                      <w:szCs w:val="36"/>
                    </w:rPr>
                  </w:pPr>
                </w:p>
              </w:tc>
              <w:tc>
                <w:tcPr>
                  <w:tcW w:w="109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4619B" w:rsidRPr="0093334D" w:rsidRDefault="00F4619B" w:rsidP="00DA6251">
                  <w:pPr>
                    <w:spacing w:after="0" w:line="240" w:lineRule="auto"/>
                    <w:rPr>
                      <w:rFonts w:ascii="Arial" w:eastAsia="Times New Roman" w:hAnsi="Arial" w:cs="Arial"/>
                      <w:sz w:val="20"/>
                      <w:szCs w:val="36"/>
                    </w:rPr>
                  </w:pPr>
                  <w:r w:rsidRPr="0093334D">
                    <w:rPr>
                      <w:rFonts w:ascii="Calibri" w:eastAsia="Times New Roman" w:hAnsi="Calibri" w:cs="Calibri"/>
                      <w:color w:val="000000"/>
                      <w:kern w:val="24"/>
                      <w:sz w:val="20"/>
                      <w:szCs w:val="32"/>
                    </w:rPr>
                    <w:t>SEU e</w:t>
                  </w:r>
                  <w:r>
                    <w:rPr>
                      <w:rFonts w:ascii="Calibri" w:eastAsia="Times New Roman" w:hAnsi="Calibri" w:cs="Calibri"/>
                      <w:color w:val="000000"/>
                      <w:kern w:val="24"/>
                      <w:sz w:val="20"/>
                      <w:szCs w:val="32"/>
                    </w:rPr>
                    <w:t xml:space="preserve">rror Detected    </w:t>
                  </w:r>
                  <w:proofErr w:type="gramStart"/>
                  <w:r w:rsidRPr="007D2774">
                    <w:rPr>
                      <w:rFonts w:ascii="Calibri" w:eastAsia="Times New Roman" w:hAnsi="Calibri" w:cs="Calibri"/>
                      <w:color w:val="FF0000"/>
                      <w:kern w:val="24"/>
                      <w:sz w:val="20"/>
                      <w:szCs w:val="32"/>
                    </w:rPr>
                    <w:t>(  Read</w:t>
                  </w:r>
                  <w:proofErr w:type="gramEnd"/>
                  <w:r w:rsidRPr="007D2774">
                    <w:rPr>
                      <w:rFonts w:ascii="Calibri" w:eastAsia="Times New Roman" w:hAnsi="Calibri" w:cs="Calibri"/>
                      <w:color w:val="FF0000"/>
                      <w:kern w:val="24"/>
                      <w:sz w:val="20"/>
                      <w:szCs w:val="32"/>
                    </w:rPr>
                    <w:t xml:space="preserve"> an SEU counter(s) ?)</w:t>
                  </w:r>
                  <w:r w:rsidRPr="0093334D">
                    <w:rPr>
                      <w:rFonts w:ascii="Calibri" w:eastAsia="Times New Roman" w:hAnsi="Calibri" w:cs="Calibri"/>
                      <w:color w:val="000000"/>
                      <w:kern w:val="24"/>
                      <w:sz w:val="20"/>
                      <w:szCs w:val="32"/>
                    </w:rPr>
                    <w:t xml:space="preserve"> </w:t>
                  </w:r>
                </w:p>
              </w:tc>
            </w:tr>
            <w:tr w:rsidR="00F4619B" w:rsidRPr="0093334D" w:rsidTr="0093334D">
              <w:trPr>
                <w:trHeight w:val="288"/>
              </w:trPr>
              <w:tc>
                <w:tcPr>
                  <w:tcW w:w="7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4619B" w:rsidRPr="0093334D" w:rsidRDefault="009F141F" w:rsidP="00DA6251">
                  <w:pPr>
                    <w:spacing w:after="0" w:line="240" w:lineRule="auto"/>
                    <w:rPr>
                      <w:rFonts w:ascii="Arial" w:eastAsia="Times New Roman" w:hAnsi="Arial" w:cs="Arial"/>
                      <w:sz w:val="20"/>
                      <w:szCs w:val="36"/>
                    </w:rPr>
                  </w:pPr>
                  <w:r>
                    <w:rPr>
                      <w:rFonts w:ascii="Arial" w:eastAsia="Times New Roman" w:hAnsi="Arial" w:cs="Arial"/>
                      <w:sz w:val="20"/>
                      <w:szCs w:val="36"/>
                    </w:rPr>
                    <w:t>3</w:t>
                  </w:r>
                </w:p>
              </w:tc>
              <w:tc>
                <w:tcPr>
                  <w:tcW w:w="4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4619B" w:rsidRPr="0093334D" w:rsidRDefault="00F4619B" w:rsidP="00DA6251">
                  <w:pPr>
                    <w:spacing w:after="0" w:line="240" w:lineRule="auto"/>
                    <w:rPr>
                      <w:rFonts w:ascii="Arial" w:eastAsia="Times New Roman" w:hAnsi="Arial" w:cs="Arial"/>
                      <w:sz w:val="20"/>
                      <w:szCs w:val="36"/>
                    </w:rPr>
                  </w:pPr>
                </w:p>
              </w:tc>
              <w:tc>
                <w:tcPr>
                  <w:tcW w:w="109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4619B" w:rsidRPr="0093334D" w:rsidRDefault="009F141F" w:rsidP="00DA6251">
                  <w:pPr>
                    <w:spacing w:after="0" w:line="240" w:lineRule="auto"/>
                    <w:rPr>
                      <w:rFonts w:ascii="Arial" w:eastAsia="Times New Roman" w:hAnsi="Arial" w:cs="Arial"/>
                      <w:sz w:val="20"/>
                      <w:szCs w:val="36"/>
                    </w:rPr>
                  </w:pPr>
                  <w:r>
                    <w:rPr>
                      <w:rFonts w:ascii="Arial" w:eastAsia="Times New Roman" w:hAnsi="Arial" w:cs="Arial"/>
                      <w:sz w:val="20"/>
                      <w:szCs w:val="36"/>
                    </w:rPr>
                    <w:t>= 1  if  Hybrid Clock is ON      =0, OFF</w:t>
                  </w:r>
                </w:p>
              </w:tc>
            </w:tr>
            <w:tr w:rsidR="009F141F" w:rsidRPr="0093334D" w:rsidTr="0093334D">
              <w:trPr>
                <w:trHeight w:val="288"/>
              </w:trPr>
              <w:tc>
                <w:tcPr>
                  <w:tcW w:w="7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F141F" w:rsidRPr="0093334D" w:rsidRDefault="009F141F" w:rsidP="00DA6251">
                  <w:pPr>
                    <w:spacing w:after="0" w:line="240" w:lineRule="auto"/>
                    <w:rPr>
                      <w:rFonts w:ascii="Arial" w:eastAsia="Times New Roman" w:hAnsi="Arial" w:cs="Arial"/>
                      <w:sz w:val="20"/>
                      <w:szCs w:val="36"/>
                    </w:rPr>
                  </w:pPr>
                  <w:r>
                    <w:rPr>
                      <w:rFonts w:ascii="Arial" w:eastAsia="Times New Roman" w:hAnsi="Arial" w:cs="Arial"/>
                      <w:sz w:val="20"/>
                      <w:szCs w:val="36"/>
                    </w:rPr>
                    <w:t>4</w:t>
                  </w:r>
                </w:p>
              </w:tc>
              <w:tc>
                <w:tcPr>
                  <w:tcW w:w="4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F141F" w:rsidRPr="0093334D" w:rsidRDefault="009F141F" w:rsidP="00DA6251">
                  <w:pPr>
                    <w:spacing w:after="0" w:line="240" w:lineRule="auto"/>
                    <w:rPr>
                      <w:rFonts w:ascii="Arial" w:eastAsia="Times New Roman" w:hAnsi="Arial" w:cs="Arial"/>
                      <w:sz w:val="20"/>
                      <w:szCs w:val="36"/>
                    </w:rPr>
                  </w:pPr>
                </w:p>
              </w:tc>
              <w:tc>
                <w:tcPr>
                  <w:tcW w:w="109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F141F" w:rsidRPr="0093334D" w:rsidRDefault="009F141F" w:rsidP="00DA6251">
                  <w:pPr>
                    <w:spacing w:after="0" w:line="240" w:lineRule="auto"/>
                    <w:rPr>
                      <w:rFonts w:ascii="Arial" w:eastAsia="Times New Roman" w:hAnsi="Arial" w:cs="Arial"/>
                      <w:sz w:val="20"/>
                      <w:szCs w:val="36"/>
                    </w:rPr>
                  </w:pPr>
                  <w:r>
                    <w:rPr>
                      <w:rFonts w:ascii="Arial" w:eastAsia="Times New Roman" w:hAnsi="Arial" w:cs="Arial"/>
                      <w:sz w:val="20"/>
                      <w:szCs w:val="36"/>
                    </w:rPr>
                    <w:t>= 1 if Hybrid Regulators are ON     =0, OFF</w:t>
                  </w:r>
                </w:p>
              </w:tc>
            </w:tr>
            <w:tr w:rsidR="009F141F" w:rsidRPr="0093334D" w:rsidTr="0093334D">
              <w:trPr>
                <w:trHeight w:val="288"/>
              </w:trPr>
              <w:tc>
                <w:tcPr>
                  <w:tcW w:w="7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F141F" w:rsidRPr="0093334D" w:rsidRDefault="0019521B" w:rsidP="00DA6251">
                  <w:pPr>
                    <w:spacing w:after="0" w:line="240" w:lineRule="auto"/>
                    <w:rPr>
                      <w:rFonts w:ascii="Arial" w:eastAsia="Times New Roman" w:hAnsi="Arial" w:cs="Arial"/>
                      <w:sz w:val="20"/>
                      <w:szCs w:val="36"/>
                    </w:rPr>
                  </w:pPr>
                  <w:r>
                    <w:rPr>
                      <w:rFonts w:ascii="Calibri" w:eastAsia="Times New Roman" w:hAnsi="Calibri" w:cs="Calibri"/>
                      <w:color w:val="000000"/>
                      <w:kern w:val="24"/>
                      <w:sz w:val="20"/>
                      <w:szCs w:val="32"/>
                    </w:rPr>
                    <w:t>5-11</w:t>
                  </w:r>
                  <w:r w:rsidR="009F141F" w:rsidRPr="0093334D">
                    <w:rPr>
                      <w:rFonts w:ascii="Calibri" w:eastAsia="Times New Roman" w:hAnsi="Calibri" w:cs="Calibri"/>
                      <w:color w:val="000000"/>
                      <w:kern w:val="24"/>
                      <w:sz w:val="20"/>
                      <w:szCs w:val="32"/>
                    </w:rPr>
                    <w:t xml:space="preserve"> </w:t>
                  </w:r>
                </w:p>
              </w:tc>
              <w:tc>
                <w:tcPr>
                  <w:tcW w:w="4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F141F" w:rsidRPr="0093334D" w:rsidRDefault="009F141F" w:rsidP="00DA6251">
                  <w:pPr>
                    <w:spacing w:after="0" w:line="240" w:lineRule="auto"/>
                    <w:rPr>
                      <w:rFonts w:ascii="Arial" w:eastAsia="Times New Roman" w:hAnsi="Arial" w:cs="Arial"/>
                      <w:sz w:val="20"/>
                      <w:szCs w:val="36"/>
                    </w:rPr>
                  </w:pPr>
                </w:p>
              </w:tc>
              <w:tc>
                <w:tcPr>
                  <w:tcW w:w="109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F141F" w:rsidRPr="0093334D" w:rsidRDefault="009F141F" w:rsidP="00DA6251">
                  <w:pPr>
                    <w:spacing w:after="0" w:line="240" w:lineRule="auto"/>
                    <w:rPr>
                      <w:rFonts w:ascii="Arial" w:eastAsia="Times New Roman" w:hAnsi="Arial" w:cs="Arial"/>
                      <w:sz w:val="20"/>
                      <w:szCs w:val="36"/>
                    </w:rPr>
                  </w:pPr>
                  <w:r w:rsidRPr="0093334D">
                    <w:rPr>
                      <w:rFonts w:ascii="Calibri" w:eastAsia="Times New Roman" w:hAnsi="Calibri" w:cs="Calibri"/>
                      <w:color w:val="000000"/>
                      <w:kern w:val="24"/>
                      <w:sz w:val="20"/>
                      <w:szCs w:val="32"/>
                    </w:rPr>
                    <w:t>Error in</w:t>
                  </w:r>
                  <w:r>
                    <w:rPr>
                      <w:rFonts w:ascii="Calibri" w:eastAsia="Times New Roman" w:hAnsi="Calibri" w:cs="Calibri"/>
                      <w:color w:val="000000"/>
                      <w:kern w:val="24"/>
                      <w:sz w:val="20"/>
                      <w:szCs w:val="32"/>
                    </w:rPr>
                    <w:t xml:space="preserve"> </w:t>
                  </w:r>
                  <w:r w:rsidRPr="0093334D">
                    <w:rPr>
                      <w:rFonts w:ascii="Calibri" w:eastAsia="Times New Roman" w:hAnsi="Calibri" w:cs="Calibri"/>
                      <w:color w:val="000000"/>
                      <w:kern w:val="24"/>
                      <w:sz w:val="20"/>
                      <w:szCs w:val="32"/>
                    </w:rPr>
                    <w:t xml:space="preserve"> Monitor Limit</w:t>
                  </w:r>
                  <w:r>
                    <w:rPr>
                      <w:rFonts w:ascii="Calibri" w:eastAsia="Times New Roman" w:hAnsi="Calibri" w:cs="Calibri"/>
                      <w:color w:val="000000"/>
                      <w:kern w:val="24"/>
                      <w:sz w:val="20"/>
                      <w:szCs w:val="32"/>
                    </w:rPr>
                    <w:t xml:space="preserve"> N     error bit  corresponds to  monitor  </w:t>
                  </w:r>
                  <w:r w:rsidR="0019521B">
                    <w:rPr>
                      <w:rFonts w:ascii="Calibri" w:eastAsia="Times New Roman" w:hAnsi="Calibri" w:cs="Calibri"/>
                      <w:color w:val="000000"/>
                      <w:kern w:val="24"/>
                      <w:sz w:val="20"/>
                      <w:szCs w:val="32"/>
                    </w:rPr>
                    <w:t>(N-5</w:t>
                  </w:r>
                  <w:r>
                    <w:rPr>
                      <w:rFonts w:ascii="Calibri" w:eastAsia="Times New Roman" w:hAnsi="Calibri" w:cs="Calibri"/>
                      <w:color w:val="000000"/>
                      <w:kern w:val="24"/>
                      <w:sz w:val="20"/>
                      <w:szCs w:val="32"/>
                    </w:rPr>
                    <w:t xml:space="preserve">) </w:t>
                  </w:r>
                </w:p>
              </w:tc>
            </w:tr>
            <w:tr w:rsidR="009F141F" w:rsidRPr="0093334D" w:rsidTr="0093334D">
              <w:trPr>
                <w:trHeight w:val="288"/>
              </w:trPr>
              <w:tc>
                <w:tcPr>
                  <w:tcW w:w="7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F141F" w:rsidRPr="0093334D" w:rsidRDefault="009F141F" w:rsidP="0093334D">
                  <w:pPr>
                    <w:spacing w:after="0" w:line="240" w:lineRule="auto"/>
                    <w:rPr>
                      <w:rFonts w:ascii="Arial" w:eastAsia="Times New Roman" w:hAnsi="Arial" w:cs="Arial"/>
                      <w:sz w:val="20"/>
                      <w:szCs w:val="36"/>
                    </w:rPr>
                  </w:pPr>
                </w:p>
              </w:tc>
              <w:tc>
                <w:tcPr>
                  <w:tcW w:w="4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F141F" w:rsidRPr="0093334D" w:rsidRDefault="009F141F" w:rsidP="0093334D">
                  <w:pPr>
                    <w:spacing w:after="0" w:line="240" w:lineRule="auto"/>
                    <w:rPr>
                      <w:rFonts w:ascii="Arial" w:eastAsia="Times New Roman" w:hAnsi="Arial" w:cs="Arial"/>
                      <w:sz w:val="20"/>
                      <w:szCs w:val="36"/>
                    </w:rPr>
                  </w:pPr>
                </w:p>
              </w:tc>
              <w:tc>
                <w:tcPr>
                  <w:tcW w:w="109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F141F" w:rsidRPr="0093334D" w:rsidRDefault="009F141F" w:rsidP="0093334D">
                  <w:pPr>
                    <w:spacing w:after="0" w:line="240" w:lineRule="auto"/>
                    <w:rPr>
                      <w:rFonts w:ascii="Arial" w:eastAsia="Times New Roman" w:hAnsi="Arial" w:cs="Arial"/>
                      <w:sz w:val="20"/>
                      <w:szCs w:val="36"/>
                    </w:rPr>
                  </w:pPr>
                </w:p>
              </w:tc>
            </w:tr>
          </w:tbl>
          <w:p w:rsidR="0093334D" w:rsidRDefault="0093334D" w:rsidP="0093334D">
            <w:pPr>
              <w:pStyle w:val="NoSpacing"/>
              <w:rPr>
                <w:b/>
                <w:sz w:val="24"/>
              </w:rPr>
            </w:pPr>
          </w:p>
        </w:tc>
      </w:tr>
    </w:tbl>
    <w:p w:rsidR="006424B2" w:rsidRDefault="006424B2" w:rsidP="0093334D">
      <w:pPr>
        <w:pStyle w:val="NoSpacing"/>
        <w:rPr>
          <w:b/>
          <w:sz w:val="24"/>
        </w:rPr>
      </w:pPr>
    </w:p>
    <w:p w:rsidR="006424B2" w:rsidRDefault="006424B2" w:rsidP="006424B2">
      <w:pPr>
        <w:pStyle w:val="NoSpacing"/>
        <w:rPr>
          <w:b/>
          <w:sz w:val="24"/>
        </w:rPr>
      </w:pPr>
      <w:r>
        <w:rPr>
          <w:b/>
          <w:sz w:val="24"/>
        </w:rPr>
        <w:br w:type="column"/>
      </w:r>
    </w:p>
    <w:p w:rsidR="00CC5748" w:rsidRPr="006A2B9A" w:rsidRDefault="00CC5748" w:rsidP="001B6BCD">
      <w:pPr>
        <w:pStyle w:val="NoSpacing"/>
        <w:numPr>
          <w:ilvl w:val="0"/>
          <w:numId w:val="2"/>
        </w:numPr>
        <w:rPr>
          <w:b/>
          <w:sz w:val="28"/>
        </w:rPr>
      </w:pPr>
      <w:bookmarkStart w:id="1" w:name="_Ref334918015"/>
      <w:r w:rsidRPr="006A2B9A">
        <w:rPr>
          <w:b/>
          <w:sz w:val="28"/>
        </w:rPr>
        <w:t>Control Registers</w:t>
      </w:r>
      <w:bookmarkEnd w:id="1"/>
    </w:p>
    <w:p w:rsidR="0093334D" w:rsidRDefault="00DF6AFE" w:rsidP="0093334D">
      <w:pPr>
        <w:pStyle w:val="NoSpacing"/>
        <w:ind w:left="360"/>
        <w:rPr>
          <w:b/>
          <w:sz w:val="24"/>
        </w:rPr>
      </w:pPr>
      <w:r>
        <w:rPr>
          <w:b/>
          <w:sz w:val="24"/>
        </w:rPr>
        <w:t>@#1   Bit Controlled Functions</w:t>
      </w:r>
    </w:p>
    <w:tbl>
      <w:tblPr>
        <w:tblStyle w:val="TableGrid"/>
        <w:tblW w:w="0" w:type="auto"/>
        <w:tblInd w:w="-72" w:type="dxa"/>
        <w:tblLook w:val="04A0"/>
      </w:tblPr>
      <w:tblGrid>
        <w:gridCol w:w="9648"/>
      </w:tblGrid>
      <w:tr w:rsidR="0093334D" w:rsidTr="0045783A">
        <w:tc>
          <w:tcPr>
            <w:tcW w:w="9648" w:type="dxa"/>
          </w:tcPr>
          <w:tbl>
            <w:tblPr>
              <w:tblW w:w="12960" w:type="dxa"/>
              <w:tblCellMar>
                <w:left w:w="0" w:type="dxa"/>
                <w:right w:w="0" w:type="dxa"/>
              </w:tblCellMar>
              <w:tblLook w:val="04A0"/>
            </w:tblPr>
            <w:tblGrid>
              <w:gridCol w:w="872"/>
              <w:gridCol w:w="108"/>
              <w:gridCol w:w="3340"/>
              <w:gridCol w:w="980"/>
              <w:gridCol w:w="3340"/>
              <w:gridCol w:w="4320"/>
            </w:tblGrid>
            <w:tr w:rsidR="0093334D" w:rsidRPr="0093334D" w:rsidTr="0045783A">
              <w:trPr>
                <w:trHeight w:val="288"/>
              </w:trPr>
              <w:tc>
                <w:tcPr>
                  <w:tcW w:w="87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Cs w:val="36"/>
                    </w:rPr>
                  </w:pPr>
                  <w:r w:rsidRPr="0093334D">
                    <w:rPr>
                      <w:rFonts w:ascii="Calibri" w:eastAsia="Times New Roman" w:hAnsi="Calibri" w:cs="Calibri"/>
                      <w:b/>
                      <w:bCs/>
                      <w:color w:val="FFFFFF"/>
                      <w:kern w:val="24"/>
                      <w:szCs w:val="36"/>
                    </w:rPr>
                    <w:t xml:space="preserve">Bit # </w:t>
                  </w:r>
                </w:p>
              </w:tc>
              <w:tc>
                <w:tcPr>
                  <w:tcW w:w="3448" w:type="dxa"/>
                  <w:gridSpan w:val="2"/>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Cs w:val="36"/>
                    </w:rPr>
                  </w:pPr>
                  <w:r w:rsidRPr="0093334D">
                    <w:rPr>
                      <w:rFonts w:ascii="Calibri" w:eastAsia="Times New Roman" w:hAnsi="Calibri" w:cs="Calibri"/>
                      <w:b/>
                      <w:bCs/>
                      <w:color w:val="FFFFFF"/>
                      <w:kern w:val="24"/>
                      <w:szCs w:val="32"/>
                    </w:rPr>
                    <w:t xml:space="preserve">Function </w:t>
                  </w:r>
                </w:p>
              </w:tc>
              <w:tc>
                <w:tcPr>
                  <w:tcW w:w="9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Cs w:val="36"/>
                    </w:rPr>
                  </w:pPr>
                  <w:r w:rsidRPr="0093334D">
                    <w:rPr>
                      <w:rFonts w:ascii="Calibri" w:eastAsia="Times New Roman" w:hAnsi="Calibri" w:cs="Calibri"/>
                      <w:b/>
                      <w:bCs/>
                      <w:color w:val="FFFFFF"/>
                      <w:kern w:val="24"/>
                      <w:szCs w:val="32"/>
                    </w:rPr>
                    <w:t xml:space="preserve">Default </w:t>
                  </w:r>
                </w:p>
              </w:tc>
              <w:tc>
                <w:tcPr>
                  <w:tcW w:w="7660" w:type="dxa"/>
                  <w:gridSpan w:val="2"/>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Cs w:val="36"/>
                    </w:rPr>
                  </w:pPr>
                  <w:r w:rsidRPr="0093334D">
                    <w:rPr>
                      <w:rFonts w:ascii="Calibri" w:eastAsia="Times New Roman" w:hAnsi="Calibri" w:cs="Calibri"/>
                      <w:b/>
                      <w:bCs/>
                      <w:color w:val="FFFFFF"/>
                      <w:kern w:val="24"/>
                      <w:szCs w:val="32"/>
                    </w:rPr>
                    <w:t xml:space="preserve">Description </w:t>
                  </w:r>
                </w:p>
              </w:tc>
            </w:tr>
            <w:tr w:rsidR="0093334D" w:rsidRPr="0093334D" w:rsidTr="0045783A">
              <w:trPr>
                <w:trHeight w:val="288"/>
              </w:trPr>
              <w:tc>
                <w:tcPr>
                  <w:tcW w:w="87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Cs w:val="36"/>
                    </w:rPr>
                  </w:pPr>
                  <w:r w:rsidRPr="0093334D">
                    <w:rPr>
                      <w:rFonts w:ascii="Calibri" w:eastAsia="Times New Roman" w:hAnsi="Calibri" w:cs="Calibri"/>
                      <w:color w:val="000000"/>
                      <w:kern w:val="24"/>
                      <w:szCs w:val="28"/>
                    </w:rPr>
                    <w:t xml:space="preserve">0 </w:t>
                  </w:r>
                </w:p>
              </w:tc>
              <w:tc>
                <w:tcPr>
                  <w:tcW w:w="3448" w:type="dxa"/>
                  <w:gridSpan w:val="2"/>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Cs w:val="36"/>
                    </w:rPr>
                  </w:pPr>
                  <w:r w:rsidRPr="0093334D">
                    <w:rPr>
                      <w:rFonts w:ascii="Calibri" w:eastAsia="Times New Roman" w:hAnsi="Calibri" w:cs="Calibri"/>
                      <w:color w:val="000000"/>
                      <w:kern w:val="24"/>
                      <w:szCs w:val="32"/>
                    </w:rPr>
                    <w:t xml:space="preserve">Use PLL Clock </w:t>
                  </w:r>
                </w:p>
              </w:tc>
              <w:tc>
                <w:tcPr>
                  <w:tcW w:w="9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Cs w:val="36"/>
                    </w:rPr>
                  </w:pPr>
                  <w:r w:rsidRPr="0093334D">
                    <w:rPr>
                      <w:rFonts w:ascii="Calibri" w:eastAsia="Times New Roman" w:hAnsi="Calibri" w:cs="Calibri"/>
                      <w:color w:val="000000"/>
                      <w:kern w:val="24"/>
                      <w:szCs w:val="32"/>
                    </w:rPr>
                    <w:t xml:space="preserve">0 </w:t>
                  </w:r>
                </w:p>
              </w:tc>
              <w:tc>
                <w:tcPr>
                  <w:tcW w:w="7660" w:type="dxa"/>
                  <w:gridSpan w:val="2"/>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Cs w:val="36"/>
                    </w:rPr>
                  </w:pPr>
                  <w:r w:rsidRPr="0093334D">
                    <w:rPr>
                      <w:rFonts w:ascii="Calibri" w:eastAsia="Times New Roman" w:hAnsi="Calibri" w:cs="Calibri"/>
                      <w:color w:val="000000"/>
                      <w:kern w:val="24"/>
                      <w:szCs w:val="32"/>
                    </w:rPr>
                    <w:t xml:space="preserve">=0  use incoming clock on HCC </w:t>
                  </w:r>
                </w:p>
              </w:tc>
            </w:tr>
            <w:tr w:rsidR="0093334D" w:rsidRPr="0093334D" w:rsidTr="0045783A">
              <w:trPr>
                <w:trHeight w:val="288"/>
              </w:trPr>
              <w:tc>
                <w:tcPr>
                  <w:tcW w:w="87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Cs w:val="36"/>
                    </w:rPr>
                  </w:pPr>
                  <w:r w:rsidRPr="0093334D">
                    <w:rPr>
                      <w:rFonts w:ascii="Calibri" w:eastAsia="Times New Roman" w:hAnsi="Calibri" w:cs="Calibri"/>
                      <w:color w:val="000000"/>
                      <w:kern w:val="24"/>
                      <w:szCs w:val="28"/>
                    </w:rPr>
                    <w:t xml:space="preserve">1 </w:t>
                  </w:r>
                </w:p>
              </w:tc>
              <w:tc>
                <w:tcPr>
                  <w:tcW w:w="3448"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Cs w:val="36"/>
                    </w:rPr>
                  </w:pPr>
                  <w:r w:rsidRPr="0093334D">
                    <w:rPr>
                      <w:rFonts w:ascii="Calibri" w:eastAsia="Times New Roman" w:hAnsi="Calibri" w:cs="Calibri"/>
                      <w:color w:val="000000"/>
                      <w:kern w:val="24"/>
                      <w:szCs w:val="32"/>
                    </w:rPr>
                    <w:t xml:space="preserve">Power on/off  FEIC’s </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3334D" w:rsidRPr="0093334D" w:rsidRDefault="007C36B1" w:rsidP="0093334D">
                  <w:pPr>
                    <w:spacing w:after="0" w:line="240" w:lineRule="auto"/>
                    <w:rPr>
                      <w:rFonts w:ascii="Arial" w:eastAsia="Times New Roman" w:hAnsi="Arial" w:cs="Arial"/>
                      <w:szCs w:val="36"/>
                    </w:rPr>
                  </w:pPr>
                  <w:r>
                    <w:rPr>
                      <w:rFonts w:ascii="Calibri" w:eastAsia="Times New Roman" w:hAnsi="Calibri" w:cs="Calibri"/>
                      <w:color w:val="000000"/>
                      <w:kern w:val="24"/>
                      <w:szCs w:val="32"/>
                    </w:rPr>
                    <w:t>0</w:t>
                  </w:r>
                  <w:r w:rsidR="0093334D" w:rsidRPr="0093334D">
                    <w:rPr>
                      <w:rFonts w:ascii="Calibri" w:eastAsia="Times New Roman" w:hAnsi="Calibri" w:cs="Calibri"/>
                      <w:color w:val="000000"/>
                      <w:kern w:val="24"/>
                      <w:szCs w:val="32"/>
                    </w:rPr>
                    <w:t xml:space="preserve"> </w:t>
                  </w:r>
                </w:p>
              </w:tc>
              <w:tc>
                <w:tcPr>
                  <w:tcW w:w="7660"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Cs w:val="36"/>
                    </w:rPr>
                  </w:pPr>
                  <w:r w:rsidRPr="0093334D">
                    <w:rPr>
                      <w:rFonts w:ascii="Calibri" w:eastAsia="Times New Roman" w:hAnsi="Calibri" w:cs="Calibri"/>
                      <w:color w:val="000000"/>
                      <w:kern w:val="24"/>
                      <w:szCs w:val="32"/>
                    </w:rPr>
                    <w:t xml:space="preserve">=1  for  FEIC regulators enabled (ON) </w:t>
                  </w:r>
                </w:p>
              </w:tc>
            </w:tr>
            <w:tr w:rsidR="0093334D" w:rsidRPr="0093334D" w:rsidTr="0045783A">
              <w:trPr>
                <w:trHeight w:val="288"/>
              </w:trPr>
              <w:tc>
                <w:tcPr>
                  <w:tcW w:w="87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Cs w:val="36"/>
                    </w:rPr>
                  </w:pPr>
                  <w:r w:rsidRPr="0093334D">
                    <w:rPr>
                      <w:rFonts w:ascii="Calibri" w:eastAsia="Times New Roman" w:hAnsi="Calibri" w:cs="Calibri"/>
                      <w:color w:val="000000"/>
                      <w:kern w:val="24"/>
                      <w:szCs w:val="28"/>
                    </w:rPr>
                    <w:t xml:space="preserve">2 </w:t>
                  </w:r>
                </w:p>
              </w:tc>
              <w:tc>
                <w:tcPr>
                  <w:tcW w:w="3448"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334D" w:rsidRPr="0093334D" w:rsidRDefault="0045783A" w:rsidP="0093334D">
                  <w:pPr>
                    <w:spacing w:after="0" w:line="240" w:lineRule="auto"/>
                    <w:rPr>
                      <w:rFonts w:ascii="Arial" w:eastAsia="Times New Roman" w:hAnsi="Arial" w:cs="Arial"/>
                      <w:szCs w:val="36"/>
                    </w:rPr>
                  </w:pPr>
                  <w:r>
                    <w:rPr>
                      <w:rFonts w:ascii="Calibri" w:eastAsia="Times New Roman" w:hAnsi="Calibri" w:cs="Calibri"/>
                      <w:color w:val="000000"/>
                      <w:kern w:val="24"/>
                      <w:szCs w:val="28"/>
                    </w:rPr>
                    <w:t>Stave</w:t>
                  </w:r>
                  <w:r w:rsidR="0093334D" w:rsidRPr="0093334D">
                    <w:rPr>
                      <w:rFonts w:ascii="Calibri" w:eastAsia="Times New Roman" w:hAnsi="Calibri" w:cs="Calibri"/>
                      <w:color w:val="000000"/>
                      <w:kern w:val="24"/>
                      <w:szCs w:val="28"/>
                    </w:rPr>
                    <w:t xml:space="preserve"> Data Rate Set </w:t>
                  </w:r>
                </w:p>
              </w:tc>
              <w:tc>
                <w:tcPr>
                  <w:tcW w:w="9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Cs w:val="36"/>
                    </w:rPr>
                  </w:pPr>
                  <w:r w:rsidRPr="0093334D">
                    <w:rPr>
                      <w:rFonts w:ascii="Calibri" w:eastAsia="Times New Roman" w:hAnsi="Calibri" w:cs="Calibri"/>
                      <w:color w:val="000000"/>
                      <w:kern w:val="24"/>
                      <w:szCs w:val="28"/>
                    </w:rPr>
                    <w:t xml:space="preserve">0 </w:t>
                  </w:r>
                </w:p>
              </w:tc>
              <w:tc>
                <w:tcPr>
                  <w:tcW w:w="7660"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Cs w:val="36"/>
                    </w:rPr>
                  </w:pPr>
                  <w:r w:rsidRPr="0093334D">
                    <w:rPr>
                      <w:rFonts w:ascii="Calibri" w:eastAsia="Times New Roman" w:hAnsi="Calibri" w:cs="Calibri"/>
                      <w:color w:val="000000"/>
                      <w:kern w:val="24"/>
                      <w:szCs w:val="28"/>
                    </w:rPr>
                    <w:t xml:space="preserve">=0 for 160Mbps   = 1 for 320Mbps </w:t>
                  </w:r>
                </w:p>
              </w:tc>
            </w:tr>
            <w:tr w:rsidR="0093334D" w:rsidRPr="0093334D" w:rsidTr="0045783A">
              <w:trPr>
                <w:trHeight w:val="288"/>
              </w:trPr>
              <w:tc>
                <w:tcPr>
                  <w:tcW w:w="87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Cs w:val="36"/>
                    </w:rPr>
                  </w:pPr>
                  <w:r w:rsidRPr="0093334D">
                    <w:rPr>
                      <w:rFonts w:ascii="Calibri" w:eastAsia="Times New Roman" w:hAnsi="Calibri" w:cs="Calibri"/>
                      <w:color w:val="000000"/>
                      <w:kern w:val="24"/>
                      <w:szCs w:val="28"/>
                    </w:rPr>
                    <w:t xml:space="preserve">3 </w:t>
                  </w:r>
                </w:p>
              </w:tc>
              <w:tc>
                <w:tcPr>
                  <w:tcW w:w="3448"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Cs w:val="36"/>
                    </w:rPr>
                  </w:pPr>
                  <w:r w:rsidRPr="0093334D">
                    <w:rPr>
                      <w:rFonts w:ascii="Calibri" w:eastAsia="Times New Roman" w:hAnsi="Calibri" w:cs="Calibri"/>
                      <w:color w:val="000000"/>
                      <w:kern w:val="24"/>
                      <w:szCs w:val="28"/>
                    </w:rPr>
                    <w:t xml:space="preserve">Data Driver 1 Enable </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Cs w:val="36"/>
                    </w:rPr>
                  </w:pPr>
                  <w:r w:rsidRPr="0093334D">
                    <w:rPr>
                      <w:rFonts w:ascii="Calibri" w:eastAsia="Times New Roman" w:hAnsi="Calibri" w:cs="Calibri"/>
                      <w:color w:val="000000"/>
                      <w:kern w:val="24"/>
                      <w:szCs w:val="28"/>
                    </w:rPr>
                    <w:t xml:space="preserve">1 </w:t>
                  </w:r>
                </w:p>
              </w:tc>
              <w:tc>
                <w:tcPr>
                  <w:tcW w:w="7660"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Cs w:val="36"/>
                    </w:rPr>
                  </w:pPr>
                  <w:r w:rsidRPr="0093334D">
                    <w:rPr>
                      <w:rFonts w:ascii="Calibri" w:eastAsia="Times New Roman" w:hAnsi="Calibri" w:cs="Calibri"/>
                      <w:color w:val="000000"/>
                      <w:kern w:val="24"/>
                      <w:szCs w:val="28"/>
                    </w:rPr>
                    <w:t xml:space="preserve">=1 for enable </w:t>
                  </w:r>
                </w:p>
              </w:tc>
            </w:tr>
            <w:tr w:rsidR="0093334D" w:rsidRPr="0093334D" w:rsidTr="0045783A">
              <w:trPr>
                <w:trHeight w:val="288"/>
              </w:trPr>
              <w:tc>
                <w:tcPr>
                  <w:tcW w:w="87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Cs w:val="36"/>
                    </w:rPr>
                  </w:pPr>
                  <w:r w:rsidRPr="0093334D">
                    <w:rPr>
                      <w:rFonts w:ascii="Calibri" w:eastAsia="Times New Roman" w:hAnsi="Calibri" w:cs="Calibri"/>
                      <w:color w:val="000000"/>
                      <w:kern w:val="24"/>
                      <w:szCs w:val="28"/>
                    </w:rPr>
                    <w:t xml:space="preserve">4 </w:t>
                  </w:r>
                </w:p>
              </w:tc>
              <w:tc>
                <w:tcPr>
                  <w:tcW w:w="3448"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Cs w:val="36"/>
                    </w:rPr>
                  </w:pPr>
                  <w:r w:rsidRPr="0093334D">
                    <w:rPr>
                      <w:rFonts w:ascii="Calibri" w:eastAsia="Times New Roman" w:hAnsi="Calibri" w:cs="Calibri"/>
                      <w:color w:val="000000"/>
                      <w:kern w:val="24"/>
                      <w:szCs w:val="28"/>
                    </w:rPr>
                    <w:t xml:space="preserve">Data Driver 2 Enable </w:t>
                  </w:r>
                </w:p>
              </w:tc>
              <w:tc>
                <w:tcPr>
                  <w:tcW w:w="9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Cs w:val="36"/>
                    </w:rPr>
                  </w:pPr>
                  <w:r w:rsidRPr="0093334D">
                    <w:rPr>
                      <w:rFonts w:ascii="Calibri" w:eastAsia="Times New Roman" w:hAnsi="Calibri" w:cs="Calibri"/>
                      <w:color w:val="000000"/>
                      <w:kern w:val="24"/>
                      <w:szCs w:val="28"/>
                    </w:rPr>
                    <w:t xml:space="preserve">0 </w:t>
                  </w:r>
                </w:p>
              </w:tc>
              <w:tc>
                <w:tcPr>
                  <w:tcW w:w="7660"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Cs w:val="36"/>
                    </w:rPr>
                  </w:pPr>
                  <w:r w:rsidRPr="0093334D">
                    <w:rPr>
                      <w:rFonts w:ascii="Calibri" w:eastAsia="Times New Roman" w:hAnsi="Calibri" w:cs="Calibri"/>
                      <w:color w:val="000000"/>
                      <w:kern w:val="24"/>
                      <w:szCs w:val="28"/>
                    </w:rPr>
                    <w:t xml:space="preserve">=1 for enable </w:t>
                  </w:r>
                </w:p>
              </w:tc>
            </w:tr>
            <w:tr w:rsidR="0093334D" w:rsidRPr="0093334D" w:rsidTr="0045783A">
              <w:trPr>
                <w:trHeight w:val="288"/>
              </w:trPr>
              <w:tc>
                <w:tcPr>
                  <w:tcW w:w="87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Cs w:val="36"/>
                    </w:rPr>
                  </w:pPr>
                  <w:r w:rsidRPr="0093334D">
                    <w:rPr>
                      <w:rFonts w:ascii="Calibri" w:eastAsia="Times New Roman" w:hAnsi="Calibri" w:cs="Calibri"/>
                      <w:color w:val="000000"/>
                      <w:kern w:val="24"/>
                      <w:szCs w:val="28"/>
                    </w:rPr>
                    <w:t xml:space="preserve">5 </w:t>
                  </w:r>
                </w:p>
              </w:tc>
              <w:tc>
                <w:tcPr>
                  <w:tcW w:w="3448"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Cs w:val="36"/>
                    </w:rPr>
                  </w:pPr>
                  <w:r w:rsidRPr="0093334D">
                    <w:rPr>
                      <w:rFonts w:ascii="Calibri" w:eastAsia="Times New Roman" w:hAnsi="Calibri" w:cs="Calibri"/>
                      <w:color w:val="000000"/>
                      <w:kern w:val="24"/>
                      <w:szCs w:val="28"/>
                    </w:rPr>
                    <w:t xml:space="preserve"> Hybrid BC Clock Enable </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Cs w:val="36"/>
                    </w:rPr>
                  </w:pPr>
                  <w:r w:rsidRPr="0093334D">
                    <w:rPr>
                      <w:rFonts w:ascii="Calibri" w:eastAsia="Times New Roman" w:hAnsi="Calibri" w:cs="Calibri"/>
                      <w:color w:val="000000"/>
                      <w:kern w:val="24"/>
                      <w:szCs w:val="28"/>
                    </w:rPr>
                    <w:t xml:space="preserve">0 </w:t>
                  </w:r>
                </w:p>
              </w:tc>
              <w:tc>
                <w:tcPr>
                  <w:tcW w:w="7660"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Cs w:val="36"/>
                    </w:rPr>
                  </w:pPr>
                  <w:r w:rsidRPr="0093334D">
                    <w:rPr>
                      <w:rFonts w:ascii="Calibri" w:eastAsia="Times New Roman" w:hAnsi="Calibri" w:cs="Calibri"/>
                      <w:color w:val="000000"/>
                      <w:kern w:val="24"/>
                      <w:szCs w:val="28"/>
                    </w:rPr>
                    <w:t>=0 disable  =1 enable</w:t>
                  </w:r>
                </w:p>
              </w:tc>
            </w:tr>
            <w:tr w:rsidR="0093334D" w:rsidRPr="0093334D" w:rsidTr="0045783A">
              <w:trPr>
                <w:trHeight w:val="288"/>
              </w:trPr>
              <w:tc>
                <w:tcPr>
                  <w:tcW w:w="87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Cs w:val="36"/>
                    </w:rPr>
                  </w:pPr>
                  <w:r w:rsidRPr="0093334D">
                    <w:rPr>
                      <w:rFonts w:ascii="Calibri" w:eastAsia="Times New Roman" w:hAnsi="Calibri" w:cs="Calibri"/>
                      <w:color w:val="000000"/>
                      <w:kern w:val="24"/>
                      <w:szCs w:val="28"/>
                    </w:rPr>
                    <w:t xml:space="preserve">6 </w:t>
                  </w:r>
                </w:p>
              </w:tc>
              <w:tc>
                <w:tcPr>
                  <w:tcW w:w="3448"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Cs w:val="36"/>
                    </w:rPr>
                  </w:pPr>
                  <w:r w:rsidRPr="0093334D">
                    <w:rPr>
                      <w:rFonts w:ascii="Calibri" w:eastAsia="Times New Roman" w:hAnsi="Calibri" w:cs="Calibri"/>
                      <w:color w:val="000000"/>
                      <w:kern w:val="24"/>
                      <w:szCs w:val="28"/>
                    </w:rPr>
                    <w:t xml:space="preserve"> Hybrid Data Clock Enable </w:t>
                  </w:r>
                </w:p>
              </w:tc>
              <w:tc>
                <w:tcPr>
                  <w:tcW w:w="9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Cs w:val="36"/>
                    </w:rPr>
                  </w:pPr>
                  <w:r w:rsidRPr="0093334D">
                    <w:rPr>
                      <w:rFonts w:ascii="Calibri" w:eastAsia="Times New Roman" w:hAnsi="Calibri" w:cs="Calibri"/>
                      <w:color w:val="000000"/>
                      <w:kern w:val="24"/>
                      <w:szCs w:val="28"/>
                    </w:rPr>
                    <w:t xml:space="preserve">0 </w:t>
                  </w:r>
                </w:p>
              </w:tc>
              <w:tc>
                <w:tcPr>
                  <w:tcW w:w="7660"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Cs w:val="36"/>
                    </w:rPr>
                  </w:pPr>
                  <w:r w:rsidRPr="0093334D">
                    <w:rPr>
                      <w:rFonts w:ascii="Calibri" w:eastAsia="Times New Roman" w:hAnsi="Calibri" w:cs="Calibri"/>
                      <w:color w:val="000000"/>
                      <w:kern w:val="24"/>
                      <w:szCs w:val="28"/>
                    </w:rPr>
                    <w:t xml:space="preserve">=0 disable  =1 enable </w:t>
                  </w:r>
                </w:p>
              </w:tc>
            </w:tr>
            <w:tr w:rsidR="0045783A" w:rsidRPr="0093334D" w:rsidTr="0045783A">
              <w:trPr>
                <w:trHeight w:val="288"/>
              </w:trPr>
              <w:tc>
                <w:tcPr>
                  <w:tcW w:w="87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5783A" w:rsidRPr="0093334D" w:rsidRDefault="0045783A" w:rsidP="0093334D">
                  <w:pPr>
                    <w:spacing w:after="0" w:line="240" w:lineRule="auto"/>
                    <w:rPr>
                      <w:rFonts w:ascii="Calibri" w:eastAsia="Times New Roman" w:hAnsi="Calibri" w:cs="Calibri"/>
                      <w:color w:val="000000"/>
                      <w:kern w:val="24"/>
                      <w:szCs w:val="28"/>
                    </w:rPr>
                  </w:pPr>
                  <w:r>
                    <w:rPr>
                      <w:rFonts w:ascii="Calibri" w:eastAsia="Times New Roman" w:hAnsi="Calibri" w:cs="Calibri"/>
                      <w:color w:val="000000"/>
                      <w:kern w:val="24"/>
                      <w:szCs w:val="28"/>
                    </w:rPr>
                    <w:t>7</w:t>
                  </w:r>
                </w:p>
              </w:tc>
              <w:tc>
                <w:tcPr>
                  <w:tcW w:w="3448"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5783A" w:rsidRPr="0093334D" w:rsidRDefault="0045783A" w:rsidP="0093334D">
                  <w:pPr>
                    <w:spacing w:after="0" w:line="240" w:lineRule="auto"/>
                    <w:rPr>
                      <w:rFonts w:ascii="Calibri" w:eastAsia="Times New Roman" w:hAnsi="Calibri" w:cs="Calibri"/>
                      <w:color w:val="000000"/>
                      <w:kern w:val="24"/>
                      <w:szCs w:val="28"/>
                    </w:rPr>
                  </w:pPr>
                  <w:r>
                    <w:rPr>
                      <w:rFonts w:ascii="Calibri" w:eastAsia="Times New Roman" w:hAnsi="Calibri" w:cs="Calibri"/>
                      <w:color w:val="000000"/>
                      <w:kern w:val="24"/>
                      <w:szCs w:val="28"/>
                    </w:rPr>
                    <w:t>Hybrid Side Data Rate</w:t>
                  </w:r>
                </w:p>
              </w:tc>
              <w:tc>
                <w:tcPr>
                  <w:tcW w:w="9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5783A" w:rsidRPr="0093334D" w:rsidRDefault="0045783A" w:rsidP="0093334D">
                  <w:pPr>
                    <w:spacing w:after="0" w:line="240" w:lineRule="auto"/>
                    <w:rPr>
                      <w:rFonts w:ascii="Calibri" w:eastAsia="Times New Roman" w:hAnsi="Calibri" w:cs="Calibri"/>
                      <w:color w:val="000000"/>
                      <w:kern w:val="24"/>
                      <w:szCs w:val="28"/>
                    </w:rPr>
                  </w:pPr>
                  <w:r>
                    <w:rPr>
                      <w:rFonts w:ascii="Calibri" w:eastAsia="Times New Roman" w:hAnsi="Calibri" w:cs="Calibri"/>
                      <w:color w:val="000000"/>
                      <w:kern w:val="24"/>
                      <w:szCs w:val="28"/>
                    </w:rPr>
                    <w:t>0</w:t>
                  </w:r>
                </w:p>
              </w:tc>
              <w:tc>
                <w:tcPr>
                  <w:tcW w:w="7660"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5783A" w:rsidRPr="0093334D" w:rsidRDefault="002E0116" w:rsidP="0093334D">
                  <w:pPr>
                    <w:spacing w:after="0" w:line="240" w:lineRule="auto"/>
                    <w:rPr>
                      <w:rFonts w:ascii="Calibri" w:eastAsia="Times New Roman" w:hAnsi="Calibri" w:cs="Calibri"/>
                      <w:color w:val="000000"/>
                      <w:kern w:val="24"/>
                      <w:szCs w:val="28"/>
                    </w:rPr>
                  </w:pPr>
                  <w:r>
                    <w:rPr>
                      <w:rFonts w:ascii="Calibri" w:eastAsia="Times New Roman" w:hAnsi="Calibri" w:cs="Calibri"/>
                      <w:color w:val="000000"/>
                      <w:kern w:val="24"/>
                      <w:szCs w:val="28"/>
                    </w:rPr>
                    <w:t>=0 for 80 MH</w:t>
                  </w:r>
                  <w:r w:rsidR="007C36B1">
                    <w:rPr>
                      <w:rFonts w:ascii="Calibri" w:eastAsia="Times New Roman" w:hAnsi="Calibri" w:cs="Calibri"/>
                      <w:color w:val="000000"/>
                      <w:kern w:val="24"/>
                      <w:szCs w:val="28"/>
                    </w:rPr>
                    <w:t>z   =</w:t>
                  </w:r>
                  <w:r w:rsidR="0045783A">
                    <w:rPr>
                      <w:rFonts w:ascii="Calibri" w:eastAsia="Times New Roman" w:hAnsi="Calibri" w:cs="Calibri"/>
                      <w:color w:val="000000"/>
                      <w:kern w:val="24"/>
                      <w:szCs w:val="28"/>
                    </w:rPr>
                    <w:t>1</w:t>
                  </w:r>
                  <w:r w:rsidR="007C36B1">
                    <w:rPr>
                      <w:rFonts w:ascii="Calibri" w:eastAsia="Times New Roman" w:hAnsi="Calibri" w:cs="Calibri"/>
                      <w:color w:val="000000"/>
                      <w:kern w:val="24"/>
                      <w:szCs w:val="28"/>
                    </w:rPr>
                    <w:t xml:space="preserve"> for</w:t>
                  </w:r>
                  <w:r w:rsidR="0045783A">
                    <w:rPr>
                      <w:rFonts w:ascii="Calibri" w:eastAsia="Times New Roman" w:hAnsi="Calibri" w:cs="Calibri"/>
                      <w:color w:val="000000"/>
                      <w:kern w:val="24"/>
                      <w:szCs w:val="28"/>
                    </w:rPr>
                    <w:t xml:space="preserve"> 160MHz  </w:t>
                  </w:r>
                </w:p>
              </w:tc>
            </w:tr>
            <w:tr w:rsidR="0093334D" w:rsidRPr="0093334D" w:rsidTr="0045783A">
              <w:trPr>
                <w:trHeight w:val="288"/>
              </w:trPr>
              <w:tc>
                <w:tcPr>
                  <w:tcW w:w="87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3334D" w:rsidRPr="0093334D" w:rsidRDefault="0045783A" w:rsidP="0093334D">
                  <w:pPr>
                    <w:spacing w:after="0" w:line="240" w:lineRule="auto"/>
                    <w:rPr>
                      <w:rFonts w:ascii="Arial" w:eastAsia="Times New Roman" w:hAnsi="Arial" w:cs="Arial"/>
                      <w:szCs w:val="36"/>
                    </w:rPr>
                  </w:pPr>
                  <w:r>
                    <w:rPr>
                      <w:rFonts w:ascii="Calibri" w:eastAsia="Times New Roman" w:hAnsi="Calibri" w:cs="Calibri"/>
                      <w:color w:val="000000"/>
                      <w:kern w:val="24"/>
                      <w:szCs w:val="28"/>
                    </w:rPr>
                    <w:t>8</w:t>
                  </w:r>
                  <w:r w:rsidR="0093334D" w:rsidRPr="0093334D">
                    <w:rPr>
                      <w:rFonts w:ascii="Calibri" w:eastAsia="Times New Roman" w:hAnsi="Calibri" w:cs="Calibri"/>
                      <w:color w:val="000000"/>
                      <w:kern w:val="24"/>
                      <w:szCs w:val="28"/>
                    </w:rPr>
                    <w:t xml:space="preserve"> </w:t>
                  </w:r>
                </w:p>
              </w:tc>
              <w:tc>
                <w:tcPr>
                  <w:tcW w:w="3448"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3334D" w:rsidRPr="0093334D" w:rsidRDefault="0093334D" w:rsidP="00617DA8">
                  <w:pPr>
                    <w:spacing w:after="0" w:line="240" w:lineRule="auto"/>
                    <w:rPr>
                      <w:rFonts w:ascii="Arial" w:eastAsia="Times New Roman" w:hAnsi="Arial" w:cs="Arial"/>
                      <w:szCs w:val="36"/>
                    </w:rPr>
                  </w:pPr>
                  <w:r w:rsidRPr="0093334D">
                    <w:rPr>
                      <w:rFonts w:ascii="Calibri" w:eastAsia="Times New Roman" w:hAnsi="Calibri" w:cs="Calibri"/>
                      <w:color w:val="000000"/>
                      <w:kern w:val="24"/>
                      <w:szCs w:val="28"/>
                    </w:rPr>
                    <w:t>Loop 1a   R</w:t>
                  </w:r>
                  <w:r w:rsidR="00617DA8">
                    <w:rPr>
                      <w:rFonts w:ascii="Calibri" w:eastAsia="Times New Roman" w:hAnsi="Calibri" w:cs="Calibri"/>
                      <w:color w:val="000000"/>
                      <w:kern w:val="24"/>
                      <w:szCs w:val="28"/>
                    </w:rPr>
                    <w:t>e</w:t>
                  </w:r>
                  <w:r w:rsidRPr="0093334D">
                    <w:rPr>
                      <w:rFonts w:ascii="Calibri" w:eastAsia="Times New Roman" w:hAnsi="Calibri" w:cs="Calibri"/>
                      <w:color w:val="000000"/>
                      <w:kern w:val="24"/>
                      <w:szCs w:val="28"/>
                    </w:rPr>
                    <w:t>c</w:t>
                  </w:r>
                  <w:r w:rsidR="00617DA8">
                    <w:rPr>
                      <w:rFonts w:ascii="Calibri" w:eastAsia="Times New Roman" w:hAnsi="Calibri" w:cs="Calibri"/>
                      <w:color w:val="000000"/>
                      <w:kern w:val="24"/>
                      <w:szCs w:val="28"/>
                    </w:rPr>
                    <w:t>ei</w:t>
                  </w:r>
                  <w:r w:rsidRPr="0093334D">
                    <w:rPr>
                      <w:rFonts w:ascii="Calibri" w:eastAsia="Times New Roman" w:hAnsi="Calibri" w:cs="Calibri"/>
                      <w:color w:val="000000"/>
                      <w:kern w:val="24"/>
                      <w:szCs w:val="28"/>
                    </w:rPr>
                    <w:t>v</w:t>
                  </w:r>
                  <w:r w:rsidR="00617DA8">
                    <w:rPr>
                      <w:rFonts w:ascii="Calibri" w:eastAsia="Times New Roman" w:hAnsi="Calibri" w:cs="Calibri"/>
                      <w:color w:val="000000"/>
                      <w:kern w:val="24"/>
                      <w:szCs w:val="28"/>
                    </w:rPr>
                    <w:t>e</w:t>
                  </w:r>
                  <w:r w:rsidRPr="0093334D">
                    <w:rPr>
                      <w:rFonts w:ascii="Calibri" w:eastAsia="Times New Roman" w:hAnsi="Calibri" w:cs="Calibri"/>
                      <w:color w:val="000000"/>
                      <w:kern w:val="24"/>
                      <w:szCs w:val="28"/>
                    </w:rPr>
                    <w:t xml:space="preserve">r On </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Cs w:val="36"/>
                    </w:rPr>
                  </w:pPr>
                  <w:r w:rsidRPr="0093334D">
                    <w:rPr>
                      <w:rFonts w:ascii="Calibri" w:eastAsia="Times New Roman" w:hAnsi="Calibri" w:cs="Calibri"/>
                      <w:color w:val="000000"/>
                      <w:kern w:val="24"/>
                      <w:szCs w:val="28"/>
                    </w:rPr>
                    <w:t xml:space="preserve">1 </w:t>
                  </w:r>
                </w:p>
              </w:tc>
              <w:tc>
                <w:tcPr>
                  <w:tcW w:w="7660"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Cs w:val="36"/>
                    </w:rPr>
                  </w:pPr>
                  <w:r w:rsidRPr="0093334D">
                    <w:rPr>
                      <w:rFonts w:ascii="Calibri" w:eastAsia="Times New Roman" w:hAnsi="Calibri" w:cs="Calibri"/>
                      <w:color w:val="000000"/>
                      <w:kern w:val="24"/>
                      <w:szCs w:val="28"/>
                    </w:rPr>
                    <w:t xml:space="preserve">=1 for enable </w:t>
                  </w:r>
                </w:p>
              </w:tc>
            </w:tr>
            <w:tr w:rsidR="0093334D" w:rsidRPr="0093334D" w:rsidTr="0045783A">
              <w:trPr>
                <w:trHeight w:val="288"/>
              </w:trPr>
              <w:tc>
                <w:tcPr>
                  <w:tcW w:w="87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334D" w:rsidRPr="0093334D" w:rsidRDefault="0045783A" w:rsidP="0093334D">
                  <w:pPr>
                    <w:spacing w:after="0" w:line="240" w:lineRule="auto"/>
                    <w:rPr>
                      <w:rFonts w:ascii="Arial" w:eastAsia="Times New Roman" w:hAnsi="Arial" w:cs="Arial"/>
                      <w:szCs w:val="36"/>
                    </w:rPr>
                  </w:pPr>
                  <w:r>
                    <w:rPr>
                      <w:rFonts w:ascii="Calibri" w:eastAsia="Times New Roman" w:hAnsi="Calibri" w:cs="Calibri"/>
                      <w:color w:val="000000"/>
                      <w:kern w:val="24"/>
                      <w:szCs w:val="28"/>
                    </w:rPr>
                    <w:t>9</w:t>
                  </w:r>
                  <w:r w:rsidR="0093334D" w:rsidRPr="0093334D">
                    <w:rPr>
                      <w:rFonts w:ascii="Calibri" w:eastAsia="Times New Roman" w:hAnsi="Calibri" w:cs="Calibri"/>
                      <w:color w:val="000000"/>
                      <w:kern w:val="24"/>
                      <w:szCs w:val="28"/>
                    </w:rPr>
                    <w:t xml:space="preserve"> </w:t>
                  </w:r>
                </w:p>
              </w:tc>
              <w:tc>
                <w:tcPr>
                  <w:tcW w:w="3448"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334D" w:rsidRPr="0093334D" w:rsidRDefault="0093334D" w:rsidP="00617DA8">
                  <w:pPr>
                    <w:spacing w:after="0" w:line="240" w:lineRule="auto"/>
                    <w:rPr>
                      <w:rFonts w:ascii="Arial" w:eastAsia="Times New Roman" w:hAnsi="Arial" w:cs="Arial"/>
                      <w:szCs w:val="36"/>
                    </w:rPr>
                  </w:pPr>
                  <w:r w:rsidRPr="0093334D">
                    <w:rPr>
                      <w:rFonts w:ascii="Calibri" w:eastAsia="Times New Roman" w:hAnsi="Calibri" w:cs="Calibri"/>
                      <w:color w:val="000000"/>
                      <w:kern w:val="24"/>
                      <w:szCs w:val="28"/>
                    </w:rPr>
                    <w:t xml:space="preserve">Loop 1b   </w:t>
                  </w:r>
                  <w:r w:rsidR="00617DA8" w:rsidRPr="0093334D">
                    <w:rPr>
                      <w:rFonts w:ascii="Calibri" w:eastAsia="Times New Roman" w:hAnsi="Calibri" w:cs="Calibri"/>
                      <w:color w:val="000000"/>
                      <w:kern w:val="24"/>
                      <w:szCs w:val="28"/>
                    </w:rPr>
                    <w:t>R</w:t>
                  </w:r>
                  <w:r w:rsidR="00617DA8">
                    <w:rPr>
                      <w:rFonts w:ascii="Calibri" w:eastAsia="Times New Roman" w:hAnsi="Calibri" w:cs="Calibri"/>
                      <w:color w:val="000000"/>
                      <w:kern w:val="24"/>
                      <w:szCs w:val="28"/>
                    </w:rPr>
                    <w:t>e</w:t>
                  </w:r>
                  <w:r w:rsidR="00617DA8" w:rsidRPr="0093334D">
                    <w:rPr>
                      <w:rFonts w:ascii="Calibri" w:eastAsia="Times New Roman" w:hAnsi="Calibri" w:cs="Calibri"/>
                      <w:color w:val="000000"/>
                      <w:kern w:val="24"/>
                      <w:szCs w:val="28"/>
                    </w:rPr>
                    <w:t>c</w:t>
                  </w:r>
                  <w:r w:rsidR="00617DA8">
                    <w:rPr>
                      <w:rFonts w:ascii="Calibri" w:eastAsia="Times New Roman" w:hAnsi="Calibri" w:cs="Calibri"/>
                      <w:color w:val="000000"/>
                      <w:kern w:val="24"/>
                      <w:szCs w:val="28"/>
                    </w:rPr>
                    <w:t>ei</w:t>
                  </w:r>
                  <w:r w:rsidR="00617DA8" w:rsidRPr="0093334D">
                    <w:rPr>
                      <w:rFonts w:ascii="Calibri" w:eastAsia="Times New Roman" w:hAnsi="Calibri" w:cs="Calibri"/>
                      <w:color w:val="000000"/>
                      <w:kern w:val="24"/>
                      <w:szCs w:val="28"/>
                    </w:rPr>
                    <w:t>v</w:t>
                  </w:r>
                  <w:r w:rsidR="00617DA8">
                    <w:rPr>
                      <w:rFonts w:ascii="Calibri" w:eastAsia="Times New Roman" w:hAnsi="Calibri" w:cs="Calibri"/>
                      <w:color w:val="000000"/>
                      <w:kern w:val="24"/>
                      <w:szCs w:val="28"/>
                    </w:rPr>
                    <w:t>e</w:t>
                  </w:r>
                  <w:r w:rsidR="00617DA8" w:rsidRPr="0093334D">
                    <w:rPr>
                      <w:rFonts w:ascii="Calibri" w:eastAsia="Times New Roman" w:hAnsi="Calibri" w:cs="Calibri"/>
                      <w:color w:val="000000"/>
                      <w:kern w:val="24"/>
                      <w:szCs w:val="28"/>
                    </w:rPr>
                    <w:t>r On</w:t>
                  </w:r>
                </w:p>
              </w:tc>
              <w:tc>
                <w:tcPr>
                  <w:tcW w:w="9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Cs w:val="36"/>
                    </w:rPr>
                  </w:pPr>
                  <w:r w:rsidRPr="0093334D">
                    <w:rPr>
                      <w:rFonts w:ascii="Calibri" w:eastAsia="Times New Roman" w:hAnsi="Calibri" w:cs="Calibri"/>
                      <w:color w:val="000000"/>
                      <w:kern w:val="24"/>
                      <w:szCs w:val="28"/>
                    </w:rPr>
                    <w:t xml:space="preserve">0 </w:t>
                  </w:r>
                </w:p>
              </w:tc>
              <w:tc>
                <w:tcPr>
                  <w:tcW w:w="7660"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Cs w:val="36"/>
                    </w:rPr>
                  </w:pPr>
                  <w:r w:rsidRPr="0093334D">
                    <w:rPr>
                      <w:rFonts w:ascii="Calibri" w:eastAsia="Times New Roman" w:hAnsi="Calibri" w:cs="Calibri"/>
                      <w:color w:val="000000"/>
                      <w:kern w:val="24"/>
                      <w:szCs w:val="28"/>
                    </w:rPr>
                    <w:t xml:space="preserve">=1 for enable </w:t>
                  </w:r>
                </w:p>
              </w:tc>
            </w:tr>
            <w:tr w:rsidR="0093334D" w:rsidRPr="0093334D" w:rsidTr="0045783A">
              <w:trPr>
                <w:trHeight w:val="288"/>
              </w:trPr>
              <w:tc>
                <w:tcPr>
                  <w:tcW w:w="87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3334D" w:rsidRPr="0093334D" w:rsidRDefault="0045783A" w:rsidP="0093334D">
                  <w:pPr>
                    <w:spacing w:after="0" w:line="240" w:lineRule="auto"/>
                    <w:rPr>
                      <w:rFonts w:ascii="Arial" w:eastAsia="Times New Roman" w:hAnsi="Arial" w:cs="Arial"/>
                      <w:szCs w:val="36"/>
                    </w:rPr>
                  </w:pPr>
                  <w:r>
                    <w:rPr>
                      <w:rFonts w:ascii="Calibri" w:eastAsia="Times New Roman" w:hAnsi="Calibri" w:cs="Calibri"/>
                      <w:color w:val="000000"/>
                      <w:kern w:val="24"/>
                      <w:szCs w:val="28"/>
                    </w:rPr>
                    <w:t>10</w:t>
                  </w:r>
                  <w:r w:rsidR="0093334D" w:rsidRPr="0093334D">
                    <w:rPr>
                      <w:rFonts w:ascii="Calibri" w:eastAsia="Times New Roman" w:hAnsi="Calibri" w:cs="Calibri"/>
                      <w:color w:val="000000"/>
                      <w:kern w:val="24"/>
                      <w:szCs w:val="28"/>
                    </w:rPr>
                    <w:t xml:space="preserve"> </w:t>
                  </w:r>
                </w:p>
              </w:tc>
              <w:tc>
                <w:tcPr>
                  <w:tcW w:w="3448"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Cs w:val="36"/>
                    </w:rPr>
                  </w:pPr>
                  <w:r w:rsidRPr="0093334D">
                    <w:rPr>
                      <w:rFonts w:ascii="Calibri" w:eastAsia="Times New Roman" w:hAnsi="Calibri" w:cs="Calibri"/>
                      <w:color w:val="000000"/>
                      <w:kern w:val="24"/>
                      <w:szCs w:val="28"/>
                    </w:rPr>
                    <w:t xml:space="preserve">Loop 2a   </w:t>
                  </w:r>
                  <w:r w:rsidR="00617DA8" w:rsidRPr="0093334D">
                    <w:rPr>
                      <w:rFonts w:ascii="Calibri" w:eastAsia="Times New Roman" w:hAnsi="Calibri" w:cs="Calibri"/>
                      <w:color w:val="000000"/>
                      <w:kern w:val="24"/>
                      <w:szCs w:val="28"/>
                    </w:rPr>
                    <w:t>R</w:t>
                  </w:r>
                  <w:r w:rsidR="00617DA8">
                    <w:rPr>
                      <w:rFonts w:ascii="Calibri" w:eastAsia="Times New Roman" w:hAnsi="Calibri" w:cs="Calibri"/>
                      <w:color w:val="000000"/>
                      <w:kern w:val="24"/>
                      <w:szCs w:val="28"/>
                    </w:rPr>
                    <w:t>e</w:t>
                  </w:r>
                  <w:r w:rsidR="00617DA8" w:rsidRPr="0093334D">
                    <w:rPr>
                      <w:rFonts w:ascii="Calibri" w:eastAsia="Times New Roman" w:hAnsi="Calibri" w:cs="Calibri"/>
                      <w:color w:val="000000"/>
                      <w:kern w:val="24"/>
                      <w:szCs w:val="28"/>
                    </w:rPr>
                    <w:t>c</w:t>
                  </w:r>
                  <w:r w:rsidR="00617DA8">
                    <w:rPr>
                      <w:rFonts w:ascii="Calibri" w:eastAsia="Times New Roman" w:hAnsi="Calibri" w:cs="Calibri"/>
                      <w:color w:val="000000"/>
                      <w:kern w:val="24"/>
                      <w:szCs w:val="28"/>
                    </w:rPr>
                    <w:t>ei</w:t>
                  </w:r>
                  <w:r w:rsidR="00617DA8" w:rsidRPr="0093334D">
                    <w:rPr>
                      <w:rFonts w:ascii="Calibri" w:eastAsia="Times New Roman" w:hAnsi="Calibri" w:cs="Calibri"/>
                      <w:color w:val="000000"/>
                      <w:kern w:val="24"/>
                      <w:szCs w:val="28"/>
                    </w:rPr>
                    <w:t>v</w:t>
                  </w:r>
                  <w:r w:rsidR="00617DA8">
                    <w:rPr>
                      <w:rFonts w:ascii="Calibri" w:eastAsia="Times New Roman" w:hAnsi="Calibri" w:cs="Calibri"/>
                      <w:color w:val="000000"/>
                      <w:kern w:val="24"/>
                      <w:szCs w:val="28"/>
                    </w:rPr>
                    <w:t>e</w:t>
                  </w:r>
                  <w:r w:rsidR="00617DA8" w:rsidRPr="0093334D">
                    <w:rPr>
                      <w:rFonts w:ascii="Calibri" w:eastAsia="Times New Roman" w:hAnsi="Calibri" w:cs="Calibri"/>
                      <w:color w:val="000000"/>
                      <w:kern w:val="24"/>
                      <w:szCs w:val="28"/>
                    </w:rPr>
                    <w:t>r On</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Cs w:val="36"/>
                    </w:rPr>
                  </w:pPr>
                  <w:r w:rsidRPr="0093334D">
                    <w:rPr>
                      <w:rFonts w:ascii="Calibri" w:eastAsia="Times New Roman" w:hAnsi="Calibri" w:cs="Calibri"/>
                      <w:color w:val="000000"/>
                      <w:kern w:val="24"/>
                      <w:szCs w:val="28"/>
                    </w:rPr>
                    <w:t xml:space="preserve">1 </w:t>
                  </w:r>
                </w:p>
              </w:tc>
              <w:tc>
                <w:tcPr>
                  <w:tcW w:w="7660"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Cs w:val="36"/>
                    </w:rPr>
                  </w:pPr>
                  <w:r w:rsidRPr="0093334D">
                    <w:rPr>
                      <w:rFonts w:ascii="Calibri" w:eastAsia="Times New Roman" w:hAnsi="Calibri" w:cs="Calibri"/>
                      <w:color w:val="000000"/>
                      <w:kern w:val="24"/>
                      <w:szCs w:val="28"/>
                    </w:rPr>
                    <w:t xml:space="preserve">=1 for enable </w:t>
                  </w:r>
                </w:p>
              </w:tc>
            </w:tr>
            <w:tr w:rsidR="0093334D" w:rsidRPr="0093334D" w:rsidTr="0045783A">
              <w:trPr>
                <w:trHeight w:val="288"/>
              </w:trPr>
              <w:tc>
                <w:tcPr>
                  <w:tcW w:w="87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334D" w:rsidRPr="0093334D" w:rsidRDefault="0093334D" w:rsidP="0045783A">
                  <w:pPr>
                    <w:spacing w:after="0" w:line="240" w:lineRule="auto"/>
                    <w:rPr>
                      <w:rFonts w:ascii="Arial" w:eastAsia="Times New Roman" w:hAnsi="Arial" w:cs="Arial"/>
                      <w:szCs w:val="36"/>
                    </w:rPr>
                  </w:pPr>
                  <w:r w:rsidRPr="0093334D">
                    <w:rPr>
                      <w:rFonts w:ascii="Calibri" w:eastAsia="Times New Roman" w:hAnsi="Calibri" w:cs="Calibri"/>
                      <w:color w:val="000000"/>
                      <w:kern w:val="24"/>
                      <w:szCs w:val="28"/>
                    </w:rPr>
                    <w:t>1</w:t>
                  </w:r>
                  <w:r w:rsidR="0045783A">
                    <w:rPr>
                      <w:rFonts w:ascii="Calibri" w:eastAsia="Times New Roman" w:hAnsi="Calibri" w:cs="Calibri"/>
                      <w:color w:val="000000"/>
                      <w:kern w:val="24"/>
                      <w:szCs w:val="28"/>
                    </w:rPr>
                    <w:t>1</w:t>
                  </w:r>
                  <w:r w:rsidRPr="0093334D">
                    <w:rPr>
                      <w:rFonts w:ascii="Calibri" w:eastAsia="Times New Roman" w:hAnsi="Calibri" w:cs="Calibri"/>
                      <w:color w:val="000000"/>
                      <w:kern w:val="24"/>
                      <w:szCs w:val="28"/>
                    </w:rPr>
                    <w:t xml:space="preserve"> </w:t>
                  </w:r>
                </w:p>
              </w:tc>
              <w:tc>
                <w:tcPr>
                  <w:tcW w:w="3448"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Cs w:val="36"/>
                    </w:rPr>
                  </w:pPr>
                  <w:r w:rsidRPr="0093334D">
                    <w:rPr>
                      <w:rFonts w:ascii="Calibri" w:eastAsia="Times New Roman" w:hAnsi="Calibri" w:cs="Calibri"/>
                      <w:color w:val="000000"/>
                      <w:kern w:val="24"/>
                      <w:szCs w:val="28"/>
                    </w:rPr>
                    <w:t xml:space="preserve">Loop 2b   </w:t>
                  </w:r>
                  <w:r w:rsidR="00617DA8" w:rsidRPr="0093334D">
                    <w:rPr>
                      <w:rFonts w:ascii="Calibri" w:eastAsia="Times New Roman" w:hAnsi="Calibri" w:cs="Calibri"/>
                      <w:color w:val="000000"/>
                      <w:kern w:val="24"/>
                      <w:szCs w:val="28"/>
                    </w:rPr>
                    <w:t>R</w:t>
                  </w:r>
                  <w:r w:rsidR="00617DA8">
                    <w:rPr>
                      <w:rFonts w:ascii="Calibri" w:eastAsia="Times New Roman" w:hAnsi="Calibri" w:cs="Calibri"/>
                      <w:color w:val="000000"/>
                      <w:kern w:val="24"/>
                      <w:szCs w:val="28"/>
                    </w:rPr>
                    <w:t>e</w:t>
                  </w:r>
                  <w:r w:rsidR="00617DA8" w:rsidRPr="0093334D">
                    <w:rPr>
                      <w:rFonts w:ascii="Calibri" w:eastAsia="Times New Roman" w:hAnsi="Calibri" w:cs="Calibri"/>
                      <w:color w:val="000000"/>
                      <w:kern w:val="24"/>
                      <w:szCs w:val="28"/>
                    </w:rPr>
                    <w:t>c</w:t>
                  </w:r>
                  <w:r w:rsidR="00617DA8">
                    <w:rPr>
                      <w:rFonts w:ascii="Calibri" w:eastAsia="Times New Roman" w:hAnsi="Calibri" w:cs="Calibri"/>
                      <w:color w:val="000000"/>
                      <w:kern w:val="24"/>
                      <w:szCs w:val="28"/>
                    </w:rPr>
                    <w:t>ei</w:t>
                  </w:r>
                  <w:r w:rsidR="00617DA8" w:rsidRPr="0093334D">
                    <w:rPr>
                      <w:rFonts w:ascii="Calibri" w:eastAsia="Times New Roman" w:hAnsi="Calibri" w:cs="Calibri"/>
                      <w:color w:val="000000"/>
                      <w:kern w:val="24"/>
                      <w:szCs w:val="28"/>
                    </w:rPr>
                    <w:t>v</w:t>
                  </w:r>
                  <w:r w:rsidR="00617DA8">
                    <w:rPr>
                      <w:rFonts w:ascii="Calibri" w:eastAsia="Times New Roman" w:hAnsi="Calibri" w:cs="Calibri"/>
                      <w:color w:val="000000"/>
                      <w:kern w:val="24"/>
                      <w:szCs w:val="28"/>
                    </w:rPr>
                    <w:t>e</w:t>
                  </w:r>
                  <w:r w:rsidR="00617DA8" w:rsidRPr="0093334D">
                    <w:rPr>
                      <w:rFonts w:ascii="Calibri" w:eastAsia="Times New Roman" w:hAnsi="Calibri" w:cs="Calibri"/>
                      <w:color w:val="000000"/>
                      <w:kern w:val="24"/>
                      <w:szCs w:val="28"/>
                    </w:rPr>
                    <w:t>r On</w:t>
                  </w:r>
                </w:p>
              </w:tc>
              <w:tc>
                <w:tcPr>
                  <w:tcW w:w="9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Cs w:val="36"/>
                    </w:rPr>
                  </w:pPr>
                  <w:r w:rsidRPr="0093334D">
                    <w:rPr>
                      <w:rFonts w:ascii="Calibri" w:eastAsia="Times New Roman" w:hAnsi="Calibri" w:cs="Calibri"/>
                      <w:color w:val="000000"/>
                      <w:kern w:val="24"/>
                      <w:szCs w:val="28"/>
                    </w:rPr>
                    <w:t xml:space="preserve">0 </w:t>
                  </w:r>
                </w:p>
              </w:tc>
              <w:tc>
                <w:tcPr>
                  <w:tcW w:w="7660"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3334D" w:rsidRPr="0093334D" w:rsidRDefault="0093334D" w:rsidP="0093334D">
                  <w:pPr>
                    <w:spacing w:after="0" w:line="240" w:lineRule="auto"/>
                    <w:rPr>
                      <w:rFonts w:ascii="Arial" w:eastAsia="Times New Roman" w:hAnsi="Arial" w:cs="Arial"/>
                      <w:szCs w:val="36"/>
                    </w:rPr>
                  </w:pPr>
                  <w:r w:rsidRPr="0093334D">
                    <w:rPr>
                      <w:rFonts w:ascii="Calibri" w:eastAsia="Times New Roman" w:hAnsi="Calibri" w:cs="Calibri"/>
                      <w:color w:val="000000"/>
                      <w:kern w:val="24"/>
                      <w:szCs w:val="28"/>
                    </w:rPr>
                    <w:t xml:space="preserve">=1 for enable </w:t>
                  </w:r>
                </w:p>
              </w:tc>
            </w:tr>
            <w:tr w:rsidR="0045783A" w:rsidRPr="0093334D" w:rsidTr="0045783A">
              <w:trPr>
                <w:trHeight w:val="288"/>
              </w:trPr>
              <w:tc>
                <w:tcPr>
                  <w:tcW w:w="87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5783A" w:rsidRPr="0093334D" w:rsidRDefault="0045783A" w:rsidP="0045783A">
                  <w:pPr>
                    <w:spacing w:after="0" w:line="240" w:lineRule="auto"/>
                    <w:rPr>
                      <w:rFonts w:ascii="Calibri" w:eastAsia="Times New Roman" w:hAnsi="Calibri" w:cs="Calibri"/>
                      <w:color w:val="000000"/>
                      <w:kern w:val="24"/>
                      <w:szCs w:val="28"/>
                    </w:rPr>
                  </w:pPr>
                  <w:r>
                    <w:rPr>
                      <w:rFonts w:ascii="Calibri" w:eastAsia="Times New Roman" w:hAnsi="Calibri" w:cs="Calibri"/>
                      <w:color w:val="000000"/>
                      <w:kern w:val="24"/>
                      <w:szCs w:val="28"/>
                    </w:rPr>
                    <w:t>12-14</w:t>
                  </w:r>
                </w:p>
              </w:tc>
              <w:tc>
                <w:tcPr>
                  <w:tcW w:w="3448"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5783A" w:rsidRPr="0093334D" w:rsidRDefault="0045783A" w:rsidP="0093334D">
                  <w:pPr>
                    <w:spacing w:after="0" w:line="240" w:lineRule="auto"/>
                    <w:rPr>
                      <w:rFonts w:ascii="Calibri" w:eastAsia="Times New Roman" w:hAnsi="Calibri" w:cs="Calibri"/>
                      <w:color w:val="000000"/>
                      <w:kern w:val="24"/>
                      <w:szCs w:val="28"/>
                    </w:rPr>
                  </w:pPr>
                  <w:r>
                    <w:rPr>
                      <w:rFonts w:ascii="Calibri" w:eastAsia="Times New Roman" w:hAnsi="Calibri" w:cs="Calibri"/>
                      <w:color w:val="000000"/>
                      <w:kern w:val="24"/>
                      <w:szCs w:val="28"/>
                    </w:rPr>
                    <w:t>Special Modes Data Concentrator</w:t>
                  </w:r>
                </w:p>
              </w:tc>
              <w:tc>
                <w:tcPr>
                  <w:tcW w:w="9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5783A" w:rsidRPr="0093334D" w:rsidRDefault="0045783A" w:rsidP="0093334D">
                  <w:pPr>
                    <w:spacing w:after="0" w:line="240" w:lineRule="auto"/>
                    <w:rPr>
                      <w:rFonts w:ascii="Calibri" w:eastAsia="Times New Roman" w:hAnsi="Calibri" w:cs="Calibri"/>
                      <w:color w:val="000000"/>
                      <w:kern w:val="24"/>
                      <w:szCs w:val="28"/>
                    </w:rPr>
                  </w:pPr>
                  <w:r>
                    <w:rPr>
                      <w:rFonts w:ascii="Calibri" w:eastAsia="Times New Roman" w:hAnsi="Calibri" w:cs="Calibri"/>
                      <w:color w:val="000000"/>
                      <w:kern w:val="24"/>
                      <w:szCs w:val="28"/>
                    </w:rPr>
                    <w:t>???</w:t>
                  </w:r>
                </w:p>
              </w:tc>
              <w:tc>
                <w:tcPr>
                  <w:tcW w:w="7660"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5783A" w:rsidRPr="0093334D" w:rsidRDefault="0045783A" w:rsidP="0093334D">
                  <w:pPr>
                    <w:spacing w:after="0" w:line="240" w:lineRule="auto"/>
                    <w:rPr>
                      <w:rFonts w:ascii="Calibri" w:eastAsia="Times New Roman" w:hAnsi="Calibri" w:cs="Calibri"/>
                      <w:color w:val="000000"/>
                      <w:kern w:val="24"/>
                      <w:szCs w:val="28"/>
                    </w:rPr>
                  </w:pPr>
                </w:p>
              </w:tc>
            </w:tr>
            <w:tr w:rsidR="0045783A" w:rsidRPr="0093334D" w:rsidTr="0045783A">
              <w:trPr>
                <w:trHeight w:val="288"/>
              </w:trPr>
              <w:tc>
                <w:tcPr>
                  <w:tcW w:w="87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5783A" w:rsidRDefault="0045783A" w:rsidP="0093334D">
                  <w:pPr>
                    <w:spacing w:after="0" w:line="240" w:lineRule="auto"/>
                    <w:rPr>
                      <w:rFonts w:ascii="Calibri" w:eastAsia="Times New Roman" w:hAnsi="Calibri" w:cs="Calibri"/>
                      <w:color w:val="000000"/>
                      <w:kern w:val="24"/>
                      <w:szCs w:val="28"/>
                    </w:rPr>
                  </w:pPr>
                  <w:r>
                    <w:rPr>
                      <w:rFonts w:ascii="Calibri" w:eastAsia="Times New Roman" w:hAnsi="Calibri" w:cs="Calibri"/>
                      <w:color w:val="000000"/>
                      <w:kern w:val="24"/>
                      <w:szCs w:val="28"/>
                    </w:rPr>
                    <w:t>15</w:t>
                  </w:r>
                </w:p>
              </w:tc>
              <w:tc>
                <w:tcPr>
                  <w:tcW w:w="3448"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5783A" w:rsidRDefault="007C36B1" w:rsidP="0093334D">
                  <w:pPr>
                    <w:spacing w:after="0" w:line="240" w:lineRule="auto"/>
                    <w:rPr>
                      <w:rFonts w:ascii="Calibri" w:eastAsia="Times New Roman" w:hAnsi="Calibri" w:cs="Calibri"/>
                      <w:color w:val="000000"/>
                      <w:kern w:val="24"/>
                      <w:szCs w:val="28"/>
                    </w:rPr>
                  </w:pPr>
                  <w:r>
                    <w:rPr>
                      <w:rFonts w:ascii="Calibri" w:eastAsia="Times New Roman" w:hAnsi="Calibri" w:cs="Calibri"/>
                      <w:color w:val="000000"/>
                      <w:kern w:val="24"/>
                      <w:szCs w:val="28"/>
                    </w:rPr>
                    <w:t>R</w:t>
                  </w:r>
                  <w:r w:rsidR="0045783A">
                    <w:rPr>
                      <w:rFonts w:ascii="Calibri" w:eastAsia="Times New Roman" w:hAnsi="Calibri" w:cs="Calibri"/>
                      <w:color w:val="000000"/>
                      <w:kern w:val="24"/>
                      <w:szCs w:val="28"/>
                    </w:rPr>
                    <w:t>eserved</w:t>
                  </w:r>
                </w:p>
              </w:tc>
              <w:tc>
                <w:tcPr>
                  <w:tcW w:w="9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5783A" w:rsidRDefault="0045783A" w:rsidP="0093334D">
                  <w:pPr>
                    <w:spacing w:after="0" w:line="240" w:lineRule="auto"/>
                    <w:rPr>
                      <w:rFonts w:ascii="Calibri" w:eastAsia="Times New Roman" w:hAnsi="Calibri" w:cs="Calibri"/>
                      <w:color w:val="000000"/>
                      <w:kern w:val="24"/>
                      <w:szCs w:val="28"/>
                    </w:rPr>
                  </w:pPr>
                </w:p>
              </w:tc>
              <w:tc>
                <w:tcPr>
                  <w:tcW w:w="7660"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5783A" w:rsidRPr="0093334D" w:rsidRDefault="0045783A" w:rsidP="0093334D">
                  <w:pPr>
                    <w:spacing w:after="0" w:line="240" w:lineRule="auto"/>
                    <w:rPr>
                      <w:rFonts w:ascii="Calibri" w:eastAsia="Times New Roman" w:hAnsi="Calibri" w:cs="Calibri"/>
                      <w:color w:val="000000"/>
                      <w:kern w:val="24"/>
                      <w:szCs w:val="28"/>
                    </w:rPr>
                  </w:pPr>
                </w:p>
              </w:tc>
            </w:tr>
            <w:tr w:rsidR="0045783A" w:rsidRPr="0093334D" w:rsidTr="0045783A">
              <w:trPr>
                <w:trHeight w:val="288"/>
              </w:trPr>
              <w:tc>
                <w:tcPr>
                  <w:tcW w:w="87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5783A" w:rsidRDefault="0045783A" w:rsidP="0093334D">
                  <w:pPr>
                    <w:spacing w:after="0" w:line="240" w:lineRule="auto"/>
                    <w:rPr>
                      <w:rFonts w:ascii="Calibri" w:eastAsia="Times New Roman" w:hAnsi="Calibri" w:cs="Calibri"/>
                      <w:color w:val="000000"/>
                      <w:kern w:val="24"/>
                      <w:szCs w:val="28"/>
                    </w:rPr>
                  </w:pPr>
                  <w:r>
                    <w:rPr>
                      <w:rFonts w:ascii="Calibri" w:eastAsia="Times New Roman" w:hAnsi="Calibri" w:cs="Calibri"/>
                      <w:color w:val="000000"/>
                      <w:kern w:val="24"/>
                      <w:szCs w:val="28"/>
                    </w:rPr>
                    <w:t>16</w:t>
                  </w:r>
                </w:p>
              </w:tc>
              <w:tc>
                <w:tcPr>
                  <w:tcW w:w="3448"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5783A" w:rsidRDefault="0045783A" w:rsidP="0093334D">
                  <w:pPr>
                    <w:spacing w:after="0" w:line="240" w:lineRule="auto"/>
                    <w:rPr>
                      <w:rFonts w:ascii="Calibri" w:eastAsia="Times New Roman" w:hAnsi="Calibri" w:cs="Calibri"/>
                      <w:color w:val="000000"/>
                      <w:kern w:val="24"/>
                      <w:szCs w:val="28"/>
                    </w:rPr>
                  </w:pPr>
                  <w:r>
                    <w:rPr>
                      <w:rFonts w:ascii="Calibri" w:eastAsia="Times New Roman" w:hAnsi="Calibri" w:cs="Calibri"/>
                      <w:color w:val="000000"/>
                      <w:kern w:val="24"/>
                      <w:szCs w:val="28"/>
                    </w:rPr>
                    <w:t xml:space="preserve">Enable  Hybrid Side </w:t>
                  </w:r>
                  <w:r w:rsidR="006B766B">
                    <w:rPr>
                      <w:rFonts w:ascii="Calibri" w:eastAsia="Times New Roman" w:hAnsi="Calibri" w:cs="Calibri"/>
                      <w:color w:val="000000"/>
                      <w:kern w:val="24"/>
                      <w:szCs w:val="28"/>
                    </w:rPr>
                    <w:t>Fast Clock</w:t>
                  </w:r>
                </w:p>
              </w:tc>
              <w:tc>
                <w:tcPr>
                  <w:tcW w:w="9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5783A" w:rsidRDefault="006B766B" w:rsidP="0093334D">
                  <w:pPr>
                    <w:spacing w:after="0" w:line="240" w:lineRule="auto"/>
                    <w:rPr>
                      <w:rFonts w:ascii="Calibri" w:eastAsia="Times New Roman" w:hAnsi="Calibri" w:cs="Calibri"/>
                      <w:color w:val="000000"/>
                      <w:kern w:val="24"/>
                      <w:szCs w:val="28"/>
                    </w:rPr>
                  </w:pPr>
                  <w:r>
                    <w:rPr>
                      <w:rFonts w:ascii="Calibri" w:eastAsia="Times New Roman" w:hAnsi="Calibri" w:cs="Calibri"/>
                      <w:color w:val="000000"/>
                      <w:kern w:val="24"/>
                      <w:szCs w:val="28"/>
                    </w:rPr>
                    <w:t>=0</w:t>
                  </w:r>
                </w:p>
              </w:tc>
              <w:tc>
                <w:tcPr>
                  <w:tcW w:w="7660"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5783A" w:rsidRPr="0093334D" w:rsidRDefault="006B766B" w:rsidP="0093334D">
                  <w:pPr>
                    <w:spacing w:after="0" w:line="240" w:lineRule="auto"/>
                    <w:rPr>
                      <w:rFonts w:ascii="Calibri" w:eastAsia="Times New Roman" w:hAnsi="Calibri" w:cs="Calibri"/>
                      <w:color w:val="000000"/>
                      <w:kern w:val="24"/>
                      <w:szCs w:val="28"/>
                    </w:rPr>
                  </w:pPr>
                  <w:r>
                    <w:rPr>
                      <w:rFonts w:ascii="Calibri" w:eastAsia="Times New Roman" w:hAnsi="Calibri" w:cs="Calibri"/>
                      <w:color w:val="000000"/>
                      <w:kern w:val="24"/>
                      <w:szCs w:val="28"/>
                    </w:rPr>
                    <w:t>=0  off   =1 on</w:t>
                  </w:r>
                </w:p>
              </w:tc>
            </w:tr>
            <w:tr w:rsidR="0045783A" w:rsidRPr="0093334D" w:rsidTr="0045783A">
              <w:trPr>
                <w:trHeight w:val="288"/>
              </w:trPr>
              <w:tc>
                <w:tcPr>
                  <w:tcW w:w="87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5783A" w:rsidRDefault="006B766B" w:rsidP="0093334D">
                  <w:pPr>
                    <w:spacing w:after="0" w:line="240" w:lineRule="auto"/>
                    <w:rPr>
                      <w:rFonts w:ascii="Calibri" w:eastAsia="Times New Roman" w:hAnsi="Calibri" w:cs="Calibri"/>
                      <w:color w:val="000000"/>
                      <w:kern w:val="24"/>
                      <w:szCs w:val="28"/>
                    </w:rPr>
                  </w:pPr>
                  <w:r>
                    <w:rPr>
                      <w:rFonts w:ascii="Calibri" w:eastAsia="Times New Roman" w:hAnsi="Calibri" w:cs="Calibri"/>
                      <w:color w:val="000000"/>
                      <w:kern w:val="24"/>
                      <w:szCs w:val="28"/>
                    </w:rPr>
                    <w:t>17-19</w:t>
                  </w:r>
                </w:p>
              </w:tc>
              <w:tc>
                <w:tcPr>
                  <w:tcW w:w="3448"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5783A" w:rsidRDefault="006B766B" w:rsidP="006B766B">
                  <w:pPr>
                    <w:spacing w:after="0" w:line="240" w:lineRule="auto"/>
                    <w:rPr>
                      <w:rFonts w:ascii="Calibri" w:eastAsia="Times New Roman" w:hAnsi="Calibri" w:cs="Calibri"/>
                      <w:color w:val="000000"/>
                      <w:kern w:val="24"/>
                      <w:szCs w:val="28"/>
                    </w:rPr>
                  </w:pPr>
                  <w:r>
                    <w:rPr>
                      <w:rFonts w:ascii="Calibri" w:eastAsia="Times New Roman" w:hAnsi="Calibri" w:cs="Calibri"/>
                      <w:color w:val="000000"/>
                      <w:kern w:val="24"/>
                      <w:szCs w:val="28"/>
                    </w:rPr>
                    <w:t>Set Fast Clock  Rate</w:t>
                  </w:r>
                </w:p>
              </w:tc>
              <w:tc>
                <w:tcPr>
                  <w:tcW w:w="9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5783A" w:rsidRDefault="00F4619B" w:rsidP="006B766B">
                  <w:pPr>
                    <w:spacing w:after="0" w:line="240" w:lineRule="auto"/>
                    <w:rPr>
                      <w:rFonts w:ascii="Calibri" w:eastAsia="Times New Roman" w:hAnsi="Calibri" w:cs="Calibri"/>
                      <w:color w:val="000000"/>
                      <w:kern w:val="24"/>
                      <w:szCs w:val="28"/>
                    </w:rPr>
                  </w:pPr>
                  <w:r>
                    <w:rPr>
                      <w:rFonts w:ascii="Calibri" w:eastAsia="Times New Roman" w:hAnsi="Calibri" w:cs="Calibri"/>
                      <w:color w:val="000000"/>
                      <w:kern w:val="24"/>
                      <w:szCs w:val="28"/>
                    </w:rPr>
                    <w:t>000</w:t>
                  </w:r>
                </w:p>
              </w:tc>
              <w:tc>
                <w:tcPr>
                  <w:tcW w:w="7660"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5783A" w:rsidRPr="0093334D" w:rsidRDefault="006B766B" w:rsidP="0093334D">
                  <w:pPr>
                    <w:spacing w:after="0" w:line="240" w:lineRule="auto"/>
                    <w:rPr>
                      <w:rFonts w:ascii="Calibri" w:eastAsia="Times New Roman" w:hAnsi="Calibri" w:cs="Calibri"/>
                      <w:color w:val="000000"/>
                      <w:kern w:val="24"/>
                      <w:szCs w:val="28"/>
                    </w:rPr>
                  </w:pPr>
                  <w:r>
                    <w:rPr>
                      <w:rFonts w:ascii="Calibri" w:eastAsia="Times New Roman" w:hAnsi="Calibri" w:cs="Calibri"/>
                      <w:color w:val="000000"/>
                      <w:kern w:val="24"/>
                      <w:szCs w:val="28"/>
                    </w:rPr>
                    <w:t>0,1,2,3,4 =&gt;  off, 80,160,320,640</w:t>
                  </w:r>
                </w:p>
              </w:tc>
            </w:tr>
            <w:tr w:rsidR="0045783A" w:rsidRPr="0093334D" w:rsidTr="0045783A">
              <w:trPr>
                <w:trHeight w:val="288"/>
              </w:trPr>
              <w:tc>
                <w:tcPr>
                  <w:tcW w:w="87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5783A" w:rsidRDefault="00733B26" w:rsidP="0093334D">
                  <w:pPr>
                    <w:spacing w:after="0" w:line="240" w:lineRule="auto"/>
                    <w:rPr>
                      <w:rFonts w:ascii="Calibri" w:eastAsia="Times New Roman" w:hAnsi="Calibri" w:cs="Calibri"/>
                      <w:color w:val="000000"/>
                      <w:kern w:val="24"/>
                      <w:szCs w:val="28"/>
                    </w:rPr>
                  </w:pPr>
                  <w:r>
                    <w:rPr>
                      <w:rFonts w:ascii="Calibri" w:eastAsia="Times New Roman" w:hAnsi="Calibri" w:cs="Calibri"/>
                      <w:color w:val="000000"/>
                      <w:kern w:val="24"/>
                      <w:szCs w:val="28"/>
                    </w:rPr>
                    <w:t>19-23</w:t>
                  </w:r>
                </w:p>
              </w:tc>
              <w:tc>
                <w:tcPr>
                  <w:tcW w:w="3448"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5783A" w:rsidRDefault="00733B26" w:rsidP="0093334D">
                  <w:pPr>
                    <w:spacing w:after="0" w:line="240" w:lineRule="auto"/>
                    <w:rPr>
                      <w:rFonts w:ascii="Calibri" w:eastAsia="Times New Roman" w:hAnsi="Calibri" w:cs="Calibri"/>
                      <w:color w:val="000000"/>
                      <w:kern w:val="24"/>
                      <w:szCs w:val="28"/>
                    </w:rPr>
                  </w:pPr>
                  <w:r>
                    <w:rPr>
                      <w:rFonts w:ascii="Calibri" w:eastAsia="Times New Roman" w:hAnsi="Calibri" w:cs="Calibri"/>
                      <w:color w:val="000000"/>
                      <w:kern w:val="24"/>
                      <w:szCs w:val="28"/>
                    </w:rPr>
                    <w:t>Reserved</w:t>
                  </w:r>
                </w:p>
              </w:tc>
              <w:tc>
                <w:tcPr>
                  <w:tcW w:w="9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5783A" w:rsidRDefault="0045783A" w:rsidP="0093334D">
                  <w:pPr>
                    <w:spacing w:after="0" w:line="240" w:lineRule="auto"/>
                    <w:rPr>
                      <w:rFonts w:ascii="Calibri" w:eastAsia="Times New Roman" w:hAnsi="Calibri" w:cs="Calibri"/>
                      <w:color w:val="000000"/>
                      <w:kern w:val="24"/>
                      <w:szCs w:val="28"/>
                    </w:rPr>
                  </w:pPr>
                </w:p>
              </w:tc>
              <w:tc>
                <w:tcPr>
                  <w:tcW w:w="7660"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5783A" w:rsidRPr="0093334D" w:rsidRDefault="0045783A" w:rsidP="0093334D">
                  <w:pPr>
                    <w:spacing w:after="0" w:line="240" w:lineRule="auto"/>
                    <w:rPr>
                      <w:rFonts w:ascii="Calibri" w:eastAsia="Times New Roman" w:hAnsi="Calibri" w:cs="Calibri"/>
                      <w:color w:val="000000"/>
                      <w:kern w:val="24"/>
                      <w:szCs w:val="28"/>
                    </w:rPr>
                  </w:pPr>
                </w:p>
              </w:tc>
            </w:tr>
            <w:tr w:rsidR="0045783A" w:rsidRPr="0093334D" w:rsidTr="0045783A">
              <w:trPr>
                <w:trHeight w:val="288"/>
              </w:trPr>
              <w:tc>
                <w:tcPr>
                  <w:tcW w:w="87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5783A" w:rsidRDefault="00733B26" w:rsidP="0093334D">
                  <w:pPr>
                    <w:spacing w:after="0" w:line="240" w:lineRule="auto"/>
                    <w:rPr>
                      <w:rFonts w:ascii="Calibri" w:eastAsia="Times New Roman" w:hAnsi="Calibri" w:cs="Calibri"/>
                      <w:color w:val="000000"/>
                      <w:kern w:val="24"/>
                      <w:szCs w:val="28"/>
                    </w:rPr>
                  </w:pPr>
                  <w:r>
                    <w:rPr>
                      <w:rFonts w:ascii="Calibri" w:eastAsia="Times New Roman" w:hAnsi="Calibri" w:cs="Calibri"/>
                      <w:color w:val="000000"/>
                      <w:kern w:val="24"/>
                      <w:szCs w:val="28"/>
                    </w:rPr>
                    <w:t>24</w:t>
                  </w:r>
                </w:p>
              </w:tc>
              <w:tc>
                <w:tcPr>
                  <w:tcW w:w="3448"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5783A" w:rsidRDefault="00733B26" w:rsidP="0093334D">
                  <w:pPr>
                    <w:spacing w:after="0" w:line="240" w:lineRule="auto"/>
                    <w:rPr>
                      <w:rFonts w:ascii="Calibri" w:eastAsia="Times New Roman" w:hAnsi="Calibri" w:cs="Calibri"/>
                      <w:color w:val="000000"/>
                      <w:kern w:val="24"/>
                      <w:szCs w:val="28"/>
                    </w:rPr>
                  </w:pPr>
                  <w:r>
                    <w:rPr>
                      <w:rFonts w:ascii="Calibri" w:eastAsia="Times New Roman" w:hAnsi="Calibri" w:cs="Calibri"/>
                      <w:color w:val="000000"/>
                      <w:kern w:val="24"/>
                      <w:szCs w:val="28"/>
                    </w:rPr>
                    <w:t>Enable  Regulator 1</w:t>
                  </w:r>
                </w:p>
              </w:tc>
              <w:tc>
                <w:tcPr>
                  <w:tcW w:w="9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5783A" w:rsidRDefault="00733B26" w:rsidP="0093334D">
                  <w:pPr>
                    <w:spacing w:after="0" w:line="240" w:lineRule="auto"/>
                    <w:rPr>
                      <w:rFonts w:ascii="Calibri" w:eastAsia="Times New Roman" w:hAnsi="Calibri" w:cs="Calibri"/>
                      <w:color w:val="000000"/>
                      <w:kern w:val="24"/>
                      <w:szCs w:val="28"/>
                    </w:rPr>
                  </w:pPr>
                  <w:r>
                    <w:rPr>
                      <w:rFonts w:ascii="Calibri" w:eastAsia="Times New Roman" w:hAnsi="Calibri" w:cs="Calibri"/>
                      <w:color w:val="000000"/>
                      <w:kern w:val="24"/>
                      <w:szCs w:val="28"/>
                    </w:rPr>
                    <w:t>0</w:t>
                  </w:r>
                </w:p>
              </w:tc>
              <w:tc>
                <w:tcPr>
                  <w:tcW w:w="7660"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5783A" w:rsidRPr="0093334D" w:rsidRDefault="00733B26" w:rsidP="0093334D">
                  <w:pPr>
                    <w:spacing w:after="0" w:line="240" w:lineRule="auto"/>
                    <w:rPr>
                      <w:rFonts w:ascii="Calibri" w:eastAsia="Times New Roman" w:hAnsi="Calibri" w:cs="Calibri"/>
                      <w:color w:val="000000"/>
                      <w:kern w:val="24"/>
                      <w:szCs w:val="28"/>
                    </w:rPr>
                  </w:pPr>
                  <w:r>
                    <w:rPr>
                      <w:rFonts w:ascii="Calibri" w:eastAsia="Times New Roman" w:hAnsi="Calibri" w:cs="Calibri"/>
                      <w:color w:val="000000"/>
                      <w:kern w:val="24"/>
                      <w:szCs w:val="28"/>
                    </w:rPr>
                    <w:t>= 1 for enable</w:t>
                  </w:r>
                </w:p>
              </w:tc>
            </w:tr>
            <w:tr w:rsidR="00733B26" w:rsidRPr="0093334D" w:rsidTr="0045783A">
              <w:trPr>
                <w:trHeight w:val="288"/>
              </w:trPr>
              <w:tc>
                <w:tcPr>
                  <w:tcW w:w="87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33B26" w:rsidRDefault="00733B26" w:rsidP="0093334D">
                  <w:pPr>
                    <w:spacing w:after="0" w:line="240" w:lineRule="auto"/>
                    <w:rPr>
                      <w:rFonts w:ascii="Calibri" w:eastAsia="Times New Roman" w:hAnsi="Calibri" w:cs="Calibri"/>
                      <w:color w:val="000000"/>
                      <w:kern w:val="24"/>
                      <w:szCs w:val="28"/>
                    </w:rPr>
                  </w:pPr>
                  <w:r>
                    <w:rPr>
                      <w:rFonts w:ascii="Calibri" w:eastAsia="Times New Roman" w:hAnsi="Calibri" w:cs="Calibri"/>
                      <w:color w:val="000000"/>
                      <w:kern w:val="24"/>
                      <w:szCs w:val="28"/>
                    </w:rPr>
                    <w:t>25</w:t>
                  </w:r>
                </w:p>
              </w:tc>
              <w:tc>
                <w:tcPr>
                  <w:tcW w:w="3448"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33B26" w:rsidRDefault="00733B26" w:rsidP="0093334D">
                  <w:pPr>
                    <w:spacing w:after="0" w:line="240" w:lineRule="auto"/>
                    <w:rPr>
                      <w:rFonts w:ascii="Calibri" w:eastAsia="Times New Roman" w:hAnsi="Calibri" w:cs="Calibri"/>
                      <w:color w:val="000000"/>
                      <w:kern w:val="24"/>
                      <w:szCs w:val="28"/>
                    </w:rPr>
                  </w:pPr>
                  <w:r>
                    <w:rPr>
                      <w:rFonts w:ascii="Calibri" w:eastAsia="Times New Roman" w:hAnsi="Calibri" w:cs="Calibri"/>
                      <w:color w:val="000000"/>
                      <w:kern w:val="24"/>
                      <w:szCs w:val="28"/>
                    </w:rPr>
                    <w:t>Enable Regulator2</w:t>
                  </w:r>
                </w:p>
              </w:tc>
              <w:tc>
                <w:tcPr>
                  <w:tcW w:w="9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33B26" w:rsidRDefault="00733B26" w:rsidP="0093334D">
                  <w:pPr>
                    <w:spacing w:after="0" w:line="240" w:lineRule="auto"/>
                    <w:rPr>
                      <w:rFonts w:ascii="Calibri" w:eastAsia="Times New Roman" w:hAnsi="Calibri" w:cs="Calibri"/>
                      <w:color w:val="000000"/>
                      <w:kern w:val="24"/>
                      <w:szCs w:val="28"/>
                    </w:rPr>
                  </w:pPr>
                  <w:r>
                    <w:rPr>
                      <w:rFonts w:ascii="Calibri" w:eastAsia="Times New Roman" w:hAnsi="Calibri" w:cs="Calibri"/>
                      <w:color w:val="000000"/>
                      <w:kern w:val="24"/>
                      <w:szCs w:val="28"/>
                    </w:rPr>
                    <w:t>0</w:t>
                  </w:r>
                </w:p>
              </w:tc>
              <w:tc>
                <w:tcPr>
                  <w:tcW w:w="7660"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33B26" w:rsidRDefault="00733B26" w:rsidP="0093334D">
                  <w:pPr>
                    <w:spacing w:after="0" w:line="240" w:lineRule="auto"/>
                    <w:rPr>
                      <w:rFonts w:ascii="Calibri" w:eastAsia="Times New Roman" w:hAnsi="Calibri" w:cs="Calibri"/>
                      <w:color w:val="000000"/>
                      <w:kern w:val="24"/>
                      <w:szCs w:val="28"/>
                    </w:rPr>
                  </w:pPr>
                  <w:r>
                    <w:rPr>
                      <w:rFonts w:ascii="Calibri" w:eastAsia="Times New Roman" w:hAnsi="Calibri" w:cs="Calibri"/>
                      <w:color w:val="000000"/>
                      <w:kern w:val="24"/>
                      <w:szCs w:val="28"/>
                    </w:rPr>
                    <w:t>=1 for enable</w:t>
                  </w:r>
                </w:p>
              </w:tc>
            </w:tr>
            <w:tr w:rsidR="0045783A" w:rsidRPr="0093334D" w:rsidTr="0045783A">
              <w:trPr>
                <w:gridAfter w:val="1"/>
                <w:wAfter w:w="4320" w:type="dxa"/>
                <w:trHeight w:val="288"/>
              </w:trPr>
              <w:tc>
                <w:tcPr>
                  <w:tcW w:w="980"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5783A" w:rsidRPr="0093334D" w:rsidRDefault="0045783A" w:rsidP="0093334D">
                  <w:pPr>
                    <w:spacing w:after="0" w:line="240" w:lineRule="auto"/>
                    <w:rPr>
                      <w:rFonts w:ascii="Arial" w:eastAsia="Times New Roman" w:hAnsi="Arial" w:cs="Arial"/>
                      <w:szCs w:val="36"/>
                    </w:rPr>
                  </w:pPr>
                </w:p>
              </w:tc>
              <w:tc>
                <w:tcPr>
                  <w:tcW w:w="7660" w:type="dxa"/>
                  <w:gridSpan w:val="3"/>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5783A" w:rsidRPr="0093334D" w:rsidRDefault="0045783A" w:rsidP="0093334D">
                  <w:pPr>
                    <w:spacing w:after="0" w:line="240" w:lineRule="auto"/>
                    <w:rPr>
                      <w:rFonts w:ascii="Arial" w:eastAsia="Times New Roman" w:hAnsi="Arial" w:cs="Arial"/>
                      <w:szCs w:val="36"/>
                    </w:rPr>
                  </w:pPr>
                </w:p>
              </w:tc>
            </w:tr>
          </w:tbl>
          <w:p w:rsidR="0093334D" w:rsidRDefault="0093334D" w:rsidP="0093334D">
            <w:pPr>
              <w:pStyle w:val="NoSpacing"/>
              <w:rPr>
                <w:b/>
                <w:sz w:val="24"/>
              </w:rPr>
            </w:pPr>
          </w:p>
        </w:tc>
      </w:tr>
    </w:tbl>
    <w:p w:rsidR="0093334D" w:rsidRDefault="0093334D" w:rsidP="0093334D">
      <w:pPr>
        <w:pStyle w:val="NoSpacing"/>
        <w:ind w:left="360"/>
        <w:rPr>
          <w:b/>
          <w:sz w:val="24"/>
        </w:rPr>
      </w:pPr>
    </w:p>
    <w:p w:rsidR="008A5498" w:rsidRDefault="008A5498" w:rsidP="0093334D">
      <w:pPr>
        <w:pStyle w:val="NoSpacing"/>
        <w:ind w:left="360"/>
        <w:rPr>
          <w:b/>
          <w:sz w:val="24"/>
        </w:rPr>
      </w:pPr>
    </w:p>
    <w:p w:rsidR="00DF6AFE" w:rsidRDefault="00DF6AFE" w:rsidP="0093334D">
      <w:pPr>
        <w:pStyle w:val="NoSpacing"/>
        <w:ind w:left="360"/>
        <w:rPr>
          <w:b/>
          <w:sz w:val="24"/>
        </w:rPr>
      </w:pPr>
      <w:r>
        <w:rPr>
          <w:b/>
          <w:sz w:val="24"/>
        </w:rPr>
        <w:t>@#</w:t>
      </w:r>
      <w:proofErr w:type="gramStart"/>
      <w:r>
        <w:rPr>
          <w:b/>
          <w:sz w:val="24"/>
        </w:rPr>
        <w:t>2  Driver</w:t>
      </w:r>
      <w:proofErr w:type="gramEnd"/>
      <w:r>
        <w:rPr>
          <w:b/>
          <w:sz w:val="24"/>
        </w:rPr>
        <w:t xml:space="preserve">  Current  / GPIO Register</w:t>
      </w:r>
      <w:r w:rsidR="00230833">
        <w:rPr>
          <w:b/>
          <w:sz w:val="24"/>
        </w:rPr>
        <w:t xml:space="preserve"> /</w:t>
      </w:r>
      <w:proofErr w:type="spellStart"/>
      <w:r w:rsidR="00230833">
        <w:rPr>
          <w:b/>
          <w:sz w:val="24"/>
        </w:rPr>
        <w:t>BandGapAdjust</w:t>
      </w:r>
      <w:proofErr w:type="spellEnd"/>
    </w:p>
    <w:tbl>
      <w:tblPr>
        <w:tblStyle w:val="TableGrid"/>
        <w:tblW w:w="0" w:type="auto"/>
        <w:tblInd w:w="360" w:type="dxa"/>
        <w:tblLook w:val="04A0"/>
      </w:tblPr>
      <w:tblGrid>
        <w:gridCol w:w="9216"/>
      </w:tblGrid>
      <w:tr w:rsidR="00DF6AFE" w:rsidTr="00DF6AFE">
        <w:tc>
          <w:tcPr>
            <w:tcW w:w="9576" w:type="dxa"/>
          </w:tcPr>
          <w:tbl>
            <w:tblPr>
              <w:tblW w:w="9600" w:type="dxa"/>
              <w:tblCellMar>
                <w:left w:w="0" w:type="dxa"/>
                <w:right w:w="0" w:type="dxa"/>
              </w:tblCellMar>
              <w:tblLook w:val="04A0"/>
            </w:tblPr>
            <w:tblGrid>
              <w:gridCol w:w="1080"/>
              <w:gridCol w:w="1440"/>
              <w:gridCol w:w="7080"/>
            </w:tblGrid>
            <w:tr w:rsidR="00DF6AFE" w:rsidRPr="00DF6AFE" w:rsidTr="00DF6AFE">
              <w:trPr>
                <w:trHeight w:val="288"/>
              </w:trPr>
              <w:tc>
                <w:tcPr>
                  <w:tcW w:w="10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F6AFE" w:rsidRPr="00DF6AFE" w:rsidRDefault="00DF6AFE" w:rsidP="00DF6AFE">
                  <w:pPr>
                    <w:spacing w:after="0" w:line="240" w:lineRule="auto"/>
                    <w:rPr>
                      <w:rFonts w:ascii="Arial" w:eastAsia="Times New Roman" w:hAnsi="Arial" w:cs="Arial"/>
                      <w:szCs w:val="36"/>
                    </w:rPr>
                  </w:pPr>
                  <w:r w:rsidRPr="00DF6AFE">
                    <w:rPr>
                      <w:rFonts w:ascii="Calibri" w:eastAsia="Times New Roman" w:hAnsi="Calibri" w:cs="Calibri"/>
                      <w:b/>
                      <w:bCs/>
                      <w:color w:val="FFFFFF"/>
                      <w:kern w:val="24"/>
                      <w:szCs w:val="28"/>
                    </w:rPr>
                    <w:t xml:space="preserve">Bit# </w:t>
                  </w:r>
                </w:p>
              </w:tc>
              <w:tc>
                <w:tcPr>
                  <w:tcW w:w="144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F6AFE" w:rsidRPr="00DF6AFE" w:rsidRDefault="00DF6AFE" w:rsidP="00DF6AFE">
                  <w:pPr>
                    <w:spacing w:after="0" w:line="240" w:lineRule="auto"/>
                    <w:rPr>
                      <w:rFonts w:ascii="Arial" w:eastAsia="Times New Roman" w:hAnsi="Arial" w:cs="Arial"/>
                      <w:szCs w:val="36"/>
                    </w:rPr>
                  </w:pPr>
                  <w:r w:rsidRPr="00DF6AFE">
                    <w:rPr>
                      <w:rFonts w:ascii="Calibri" w:eastAsia="Times New Roman" w:hAnsi="Calibri" w:cs="Calibri"/>
                      <w:b/>
                      <w:bCs/>
                      <w:color w:val="FFFFFF"/>
                      <w:kern w:val="24"/>
                      <w:szCs w:val="28"/>
                    </w:rPr>
                    <w:t xml:space="preserve">Default </w:t>
                  </w:r>
                </w:p>
              </w:tc>
              <w:tc>
                <w:tcPr>
                  <w:tcW w:w="70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F6AFE" w:rsidRPr="00DF6AFE" w:rsidRDefault="00DF6AFE" w:rsidP="00DF6AFE">
                  <w:pPr>
                    <w:spacing w:after="0" w:line="240" w:lineRule="auto"/>
                    <w:rPr>
                      <w:rFonts w:ascii="Arial" w:eastAsia="Times New Roman" w:hAnsi="Arial" w:cs="Arial"/>
                      <w:szCs w:val="36"/>
                    </w:rPr>
                  </w:pPr>
                  <w:r w:rsidRPr="00DF6AFE">
                    <w:rPr>
                      <w:rFonts w:ascii="Calibri" w:eastAsia="Times New Roman" w:hAnsi="Calibri" w:cs="Calibri"/>
                      <w:b/>
                      <w:bCs/>
                      <w:color w:val="FFFFFF"/>
                      <w:kern w:val="24"/>
                      <w:szCs w:val="28"/>
                    </w:rPr>
                    <w:t xml:space="preserve">Function </w:t>
                  </w:r>
                </w:p>
              </w:tc>
            </w:tr>
            <w:tr w:rsidR="00DF6AFE" w:rsidRPr="00DF6AFE" w:rsidTr="00DF6AFE">
              <w:trPr>
                <w:trHeight w:val="288"/>
              </w:trPr>
              <w:tc>
                <w:tcPr>
                  <w:tcW w:w="10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F6AFE" w:rsidRPr="00DF6AFE" w:rsidRDefault="00DF6AFE" w:rsidP="00DF6AFE">
                  <w:pPr>
                    <w:spacing w:after="0" w:line="240" w:lineRule="auto"/>
                    <w:rPr>
                      <w:rFonts w:ascii="Arial" w:eastAsia="Times New Roman" w:hAnsi="Arial" w:cs="Arial"/>
                      <w:szCs w:val="36"/>
                    </w:rPr>
                  </w:pPr>
                  <w:r w:rsidRPr="00DF6AFE">
                    <w:rPr>
                      <w:rFonts w:ascii="Calibri" w:eastAsia="Times New Roman" w:hAnsi="Calibri" w:cs="Calibri"/>
                      <w:color w:val="000000"/>
                      <w:kern w:val="24"/>
                      <w:szCs w:val="28"/>
                    </w:rPr>
                    <w:t xml:space="preserve">0-2 </w:t>
                  </w:r>
                </w:p>
              </w:tc>
              <w:tc>
                <w:tcPr>
                  <w:tcW w:w="144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F6AFE" w:rsidRPr="00DF6AFE" w:rsidRDefault="00DF6AFE" w:rsidP="00DF6AFE">
                  <w:pPr>
                    <w:spacing w:after="0" w:line="240" w:lineRule="auto"/>
                    <w:rPr>
                      <w:rFonts w:ascii="Arial" w:eastAsia="Times New Roman" w:hAnsi="Arial" w:cs="Arial"/>
                      <w:szCs w:val="36"/>
                    </w:rPr>
                  </w:pPr>
                  <w:r w:rsidRPr="00DF6AFE">
                    <w:rPr>
                      <w:rFonts w:ascii="Calibri" w:eastAsia="Times New Roman" w:hAnsi="Calibri" w:cs="Calibri"/>
                      <w:color w:val="000000"/>
                      <w:kern w:val="24"/>
                      <w:szCs w:val="28"/>
                    </w:rPr>
                    <w:t xml:space="preserve">100 </w:t>
                  </w:r>
                </w:p>
              </w:tc>
              <w:tc>
                <w:tcPr>
                  <w:tcW w:w="70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F6AFE" w:rsidRPr="00DF6AFE" w:rsidRDefault="00DF6AFE" w:rsidP="00DF6AFE">
                  <w:pPr>
                    <w:spacing w:after="0" w:line="240" w:lineRule="auto"/>
                    <w:rPr>
                      <w:rFonts w:ascii="Arial" w:eastAsia="Times New Roman" w:hAnsi="Arial" w:cs="Arial"/>
                      <w:szCs w:val="36"/>
                    </w:rPr>
                  </w:pPr>
                  <w:r w:rsidRPr="00DF6AFE">
                    <w:rPr>
                      <w:rFonts w:ascii="Calibri" w:eastAsia="Times New Roman" w:hAnsi="Calibri" w:cs="Calibri"/>
                      <w:color w:val="000000"/>
                      <w:kern w:val="24"/>
                      <w:szCs w:val="28"/>
                    </w:rPr>
                    <w:t xml:space="preserve">Data Driver  1 current set </w:t>
                  </w:r>
                  <w:r w:rsidR="0045783A">
                    <w:rPr>
                      <w:rFonts w:ascii="Calibri" w:eastAsia="Times New Roman" w:hAnsi="Calibri" w:cs="Calibri"/>
                      <w:color w:val="000000"/>
                      <w:kern w:val="24"/>
                      <w:szCs w:val="28"/>
                    </w:rPr>
                    <w:t xml:space="preserve">  0 to 3mA</w:t>
                  </w:r>
                </w:p>
              </w:tc>
            </w:tr>
            <w:tr w:rsidR="00DF6AFE" w:rsidRPr="00DF6AFE" w:rsidTr="00DF6AFE">
              <w:trPr>
                <w:trHeight w:val="288"/>
              </w:trPr>
              <w:tc>
                <w:tcPr>
                  <w:tcW w:w="10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F6AFE" w:rsidRPr="00DF6AFE" w:rsidRDefault="00DF6AFE" w:rsidP="00DF6AFE">
                  <w:pPr>
                    <w:spacing w:after="0" w:line="240" w:lineRule="auto"/>
                    <w:rPr>
                      <w:rFonts w:ascii="Arial" w:eastAsia="Times New Roman" w:hAnsi="Arial" w:cs="Arial"/>
                      <w:szCs w:val="36"/>
                    </w:rPr>
                  </w:pPr>
                  <w:r w:rsidRPr="00DF6AFE">
                    <w:rPr>
                      <w:rFonts w:ascii="Calibri" w:eastAsia="Times New Roman" w:hAnsi="Calibri" w:cs="Calibri"/>
                      <w:color w:val="000000"/>
                      <w:kern w:val="24"/>
                      <w:szCs w:val="28"/>
                    </w:rPr>
                    <w:t xml:space="preserve">3-5 </w:t>
                  </w:r>
                </w:p>
              </w:tc>
              <w:tc>
                <w:tcPr>
                  <w:tcW w:w="14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F6AFE" w:rsidRPr="00DF6AFE" w:rsidRDefault="00DF6AFE" w:rsidP="00DF6AFE">
                  <w:pPr>
                    <w:spacing w:after="0" w:line="240" w:lineRule="auto"/>
                    <w:rPr>
                      <w:rFonts w:ascii="Arial" w:eastAsia="Times New Roman" w:hAnsi="Arial" w:cs="Arial"/>
                      <w:szCs w:val="36"/>
                    </w:rPr>
                  </w:pPr>
                  <w:r w:rsidRPr="00DF6AFE">
                    <w:rPr>
                      <w:rFonts w:ascii="Calibri" w:eastAsia="Times New Roman" w:hAnsi="Calibri" w:cs="Calibri"/>
                      <w:color w:val="000000"/>
                      <w:kern w:val="24"/>
                      <w:szCs w:val="28"/>
                    </w:rPr>
                    <w:t xml:space="preserve">100 </w:t>
                  </w:r>
                </w:p>
              </w:tc>
              <w:tc>
                <w:tcPr>
                  <w:tcW w:w="70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F6AFE" w:rsidRPr="00DF6AFE" w:rsidRDefault="00DF6AFE" w:rsidP="00DF6AFE">
                  <w:pPr>
                    <w:spacing w:after="0" w:line="240" w:lineRule="auto"/>
                    <w:rPr>
                      <w:rFonts w:ascii="Arial" w:eastAsia="Times New Roman" w:hAnsi="Arial" w:cs="Arial"/>
                      <w:szCs w:val="36"/>
                    </w:rPr>
                  </w:pPr>
                  <w:r w:rsidRPr="00DF6AFE">
                    <w:rPr>
                      <w:rFonts w:ascii="Calibri" w:eastAsia="Times New Roman" w:hAnsi="Calibri" w:cs="Calibri"/>
                      <w:color w:val="000000"/>
                      <w:kern w:val="24"/>
                      <w:szCs w:val="28"/>
                    </w:rPr>
                    <w:t xml:space="preserve">Data Driver 2  current set </w:t>
                  </w:r>
                </w:p>
              </w:tc>
            </w:tr>
            <w:tr w:rsidR="00617DA8" w:rsidRPr="00DF6AFE" w:rsidTr="00DF6AFE">
              <w:trPr>
                <w:trHeight w:val="288"/>
              </w:trPr>
              <w:tc>
                <w:tcPr>
                  <w:tcW w:w="10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17DA8" w:rsidRPr="00DF6AFE" w:rsidRDefault="00617DA8" w:rsidP="00DF6AFE">
                  <w:pPr>
                    <w:spacing w:after="0" w:line="240" w:lineRule="auto"/>
                    <w:rPr>
                      <w:rFonts w:ascii="Calibri" w:eastAsia="Times New Roman" w:hAnsi="Calibri" w:cs="Calibri"/>
                      <w:color w:val="000000"/>
                      <w:kern w:val="24"/>
                      <w:szCs w:val="28"/>
                    </w:rPr>
                  </w:pPr>
                  <w:r>
                    <w:rPr>
                      <w:rFonts w:ascii="Calibri" w:eastAsia="Times New Roman" w:hAnsi="Calibri" w:cs="Calibri"/>
                      <w:color w:val="000000"/>
                      <w:kern w:val="24"/>
                      <w:szCs w:val="28"/>
                    </w:rPr>
                    <w:lastRenderedPageBreak/>
                    <w:t>6</w:t>
                  </w:r>
                </w:p>
              </w:tc>
              <w:tc>
                <w:tcPr>
                  <w:tcW w:w="14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17DA8" w:rsidRPr="00DF6AFE" w:rsidRDefault="00617DA8" w:rsidP="00DF6AFE">
                  <w:pPr>
                    <w:spacing w:after="0" w:line="240" w:lineRule="auto"/>
                    <w:rPr>
                      <w:rFonts w:ascii="Calibri" w:eastAsia="Times New Roman" w:hAnsi="Calibri" w:cs="Calibri"/>
                      <w:color w:val="000000"/>
                      <w:kern w:val="24"/>
                      <w:szCs w:val="28"/>
                    </w:rPr>
                  </w:pPr>
                  <w:r>
                    <w:rPr>
                      <w:rFonts w:ascii="Calibri" w:eastAsia="Times New Roman" w:hAnsi="Calibri" w:cs="Calibri"/>
                      <w:color w:val="000000"/>
                      <w:kern w:val="24"/>
                      <w:szCs w:val="28"/>
                    </w:rPr>
                    <w:t>0</w:t>
                  </w:r>
                </w:p>
              </w:tc>
              <w:tc>
                <w:tcPr>
                  <w:tcW w:w="70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17DA8" w:rsidRPr="00DF6AFE" w:rsidRDefault="00617DA8" w:rsidP="00DF6AFE">
                  <w:pPr>
                    <w:spacing w:after="0" w:line="240" w:lineRule="auto"/>
                    <w:rPr>
                      <w:rFonts w:ascii="Calibri" w:eastAsia="Times New Roman" w:hAnsi="Calibri" w:cs="Calibri"/>
                      <w:color w:val="000000"/>
                      <w:kern w:val="24"/>
                      <w:szCs w:val="28"/>
                    </w:rPr>
                  </w:pPr>
                  <w:r>
                    <w:rPr>
                      <w:rFonts w:ascii="Calibri" w:eastAsia="Times New Roman" w:hAnsi="Calibri" w:cs="Calibri"/>
                      <w:color w:val="000000"/>
                      <w:kern w:val="24"/>
                      <w:szCs w:val="28"/>
                    </w:rPr>
                    <w:t>Driver Pre Emphasis Bit</w:t>
                  </w:r>
                </w:p>
              </w:tc>
            </w:tr>
            <w:tr w:rsidR="00617DA8" w:rsidRPr="00DF6AFE" w:rsidTr="00DF6AFE">
              <w:trPr>
                <w:trHeight w:val="288"/>
              </w:trPr>
              <w:tc>
                <w:tcPr>
                  <w:tcW w:w="10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17DA8" w:rsidRDefault="00617DA8" w:rsidP="00DF6AFE">
                  <w:pPr>
                    <w:spacing w:after="0" w:line="240" w:lineRule="auto"/>
                    <w:rPr>
                      <w:rFonts w:ascii="Calibri" w:eastAsia="Times New Roman" w:hAnsi="Calibri" w:cs="Calibri"/>
                      <w:color w:val="000000"/>
                      <w:kern w:val="24"/>
                      <w:szCs w:val="28"/>
                    </w:rPr>
                  </w:pPr>
                  <w:r>
                    <w:rPr>
                      <w:rFonts w:ascii="Calibri" w:eastAsia="Times New Roman" w:hAnsi="Calibri" w:cs="Calibri"/>
                      <w:color w:val="000000"/>
                      <w:kern w:val="24"/>
                      <w:szCs w:val="28"/>
                    </w:rPr>
                    <w:t>7</w:t>
                  </w:r>
                </w:p>
              </w:tc>
              <w:tc>
                <w:tcPr>
                  <w:tcW w:w="14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17DA8" w:rsidRDefault="00617DA8" w:rsidP="00DF6AFE">
                  <w:pPr>
                    <w:spacing w:after="0" w:line="240" w:lineRule="auto"/>
                    <w:rPr>
                      <w:rFonts w:ascii="Calibri" w:eastAsia="Times New Roman" w:hAnsi="Calibri" w:cs="Calibri"/>
                      <w:color w:val="000000"/>
                      <w:kern w:val="24"/>
                      <w:szCs w:val="28"/>
                    </w:rPr>
                  </w:pPr>
                  <w:r>
                    <w:rPr>
                      <w:rFonts w:ascii="Calibri" w:eastAsia="Times New Roman" w:hAnsi="Calibri" w:cs="Calibri"/>
                      <w:color w:val="000000"/>
                      <w:kern w:val="24"/>
                      <w:szCs w:val="28"/>
                    </w:rPr>
                    <w:t>0</w:t>
                  </w:r>
                </w:p>
              </w:tc>
              <w:tc>
                <w:tcPr>
                  <w:tcW w:w="70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17DA8" w:rsidRDefault="00617DA8" w:rsidP="00DF6AFE">
                  <w:pPr>
                    <w:spacing w:after="0" w:line="240" w:lineRule="auto"/>
                    <w:rPr>
                      <w:rFonts w:ascii="Calibri" w:eastAsia="Times New Roman" w:hAnsi="Calibri" w:cs="Calibri"/>
                      <w:color w:val="000000"/>
                      <w:kern w:val="24"/>
                      <w:szCs w:val="28"/>
                    </w:rPr>
                  </w:pPr>
                  <w:r>
                    <w:rPr>
                      <w:rFonts w:ascii="Calibri" w:eastAsia="Times New Roman" w:hAnsi="Calibri" w:cs="Calibri"/>
                      <w:color w:val="000000"/>
                      <w:kern w:val="24"/>
                      <w:szCs w:val="28"/>
                    </w:rPr>
                    <w:t>Reserved</w:t>
                  </w:r>
                </w:p>
              </w:tc>
            </w:tr>
            <w:tr w:rsidR="00DF6AFE" w:rsidRPr="00DF6AFE" w:rsidTr="00DF6AFE">
              <w:trPr>
                <w:trHeight w:val="288"/>
              </w:trPr>
              <w:tc>
                <w:tcPr>
                  <w:tcW w:w="10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F6AFE" w:rsidRPr="00DF6AFE" w:rsidRDefault="00DF6AFE" w:rsidP="00DF6AFE">
                  <w:pPr>
                    <w:spacing w:after="0" w:line="240" w:lineRule="auto"/>
                    <w:rPr>
                      <w:rFonts w:ascii="Arial" w:eastAsia="Times New Roman" w:hAnsi="Arial" w:cs="Arial"/>
                      <w:szCs w:val="36"/>
                    </w:rPr>
                  </w:pPr>
                  <w:r w:rsidRPr="00DF6AFE">
                    <w:rPr>
                      <w:rFonts w:ascii="Calibri" w:eastAsia="Times New Roman" w:hAnsi="Calibri" w:cs="Calibri"/>
                      <w:color w:val="000000"/>
                      <w:kern w:val="24"/>
                      <w:szCs w:val="28"/>
                    </w:rPr>
                    <w:t>8</w:t>
                  </w:r>
                  <w:r w:rsidR="00617DA8">
                    <w:rPr>
                      <w:rFonts w:ascii="Calibri" w:eastAsia="Times New Roman" w:hAnsi="Calibri" w:cs="Calibri"/>
                      <w:color w:val="000000"/>
                      <w:kern w:val="24"/>
                      <w:szCs w:val="28"/>
                    </w:rPr>
                    <w:t>-10</w:t>
                  </w:r>
                  <w:r w:rsidRPr="00DF6AFE">
                    <w:rPr>
                      <w:rFonts w:ascii="Calibri" w:eastAsia="Times New Roman" w:hAnsi="Calibri" w:cs="Calibri"/>
                      <w:color w:val="000000"/>
                      <w:kern w:val="24"/>
                      <w:szCs w:val="28"/>
                    </w:rPr>
                    <w:t xml:space="preserve"> </w:t>
                  </w:r>
                </w:p>
              </w:tc>
              <w:tc>
                <w:tcPr>
                  <w:tcW w:w="14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F6AFE" w:rsidRPr="00DF6AFE" w:rsidRDefault="00DF6AFE" w:rsidP="00DF6AFE">
                  <w:pPr>
                    <w:spacing w:after="0" w:line="240" w:lineRule="auto"/>
                    <w:rPr>
                      <w:rFonts w:ascii="Arial" w:eastAsia="Times New Roman" w:hAnsi="Arial" w:cs="Arial"/>
                      <w:szCs w:val="36"/>
                    </w:rPr>
                  </w:pPr>
                  <w:r w:rsidRPr="00DF6AFE">
                    <w:rPr>
                      <w:rFonts w:ascii="Calibri" w:eastAsia="Times New Roman" w:hAnsi="Calibri" w:cs="Calibri"/>
                      <w:color w:val="000000"/>
                      <w:kern w:val="24"/>
                      <w:szCs w:val="28"/>
                    </w:rPr>
                    <w:t xml:space="preserve">100 </w:t>
                  </w:r>
                </w:p>
              </w:tc>
              <w:tc>
                <w:tcPr>
                  <w:tcW w:w="70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F6AFE" w:rsidRPr="00DF6AFE" w:rsidRDefault="00DF6AFE" w:rsidP="00DF6AFE">
                  <w:pPr>
                    <w:spacing w:after="0" w:line="240" w:lineRule="auto"/>
                    <w:rPr>
                      <w:rFonts w:ascii="Arial" w:eastAsia="Times New Roman" w:hAnsi="Arial" w:cs="Arial"/>
                      <w:szCs w:val="36"/>
                    </w:rPr>
                  </w:pPr>
                  <w:r w:rsidRPr="00DF6AFE">
                    <w:rPr>
                      <w:rFonts w:ascii="Calibri" w:eastAsia="Times New Roman" w:hAnsi="Calibri" w:cs="Calibri"/>
                      <w:color w:val="000000"/>
                      <w:kern w:val="24"/>
                      <w:szCs w:val="28"/>
                    </w:rPr>
                    <w:t>Hybrid  Control Data current set</w:t>
                  </w:r>
                </w:p>
              </w:tc>
            </w:tr>
            <w:tr w:rsidR="00DF6AFE" w:rsidRPr="00DF6AFE" w:rsidTr="00DF6AFE">
              <w:trPr>
                <w:trHeight w:val="288"/>
              </w:trPr>
              <w:tc>
                <w:tcPr>
                  <w:tcW w:w="10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F6AFE" w:rsidRPr="003140FC" w:rsidRDefault="00DF6AFE" w:rsidP="00DF6AFE">
                  <w:pPr>
                    <w:spacing w:after="0" w:line="240" w:lineRule="auto"/>
                    <w:rPr>
                      <w:rFonts w:ascii="Arial" w:eastAsia="Times New Roman" w:hAnsi="Arial" w:cs="Arial"/>
                      <w:color w:val="000000" w:themeColor="text1"/>
                      <w:szCs w:val="36"/>
                    </w:rPr>
                  </w:pPr>
                  <w:r w:rsidRPr="003140FC">
                    <w:rPr>
                      <w:rFonts w:ascii="Calibri" w:eastAsia="Times New Roman" w:hAnsi="Calibri" w:cs="Calibri"/>
                      <w:color w:val="000000" w:themeColor="text1"/>
                      <w:kern w:val="24"/>
                      <w:szCs w:val="28"/>
                    </w:rPr>
                    <w:t xml:space="preserve">9-11 </w:t>
                  </w:r>
                </w:p>
              </w:tc>
              <w:tc>
                <w:tcPr>
                  <w:tcW w:w="14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F6AFE" w:rsidRPr="003140FC" w:rsidRDefault="00DF6AFE" w:rsidP="00DF6AFE">
                  <w:pPr>
                    <w:spacing w:after="0" w:line="240" w:lineRule="auto"/>
                    <w:rPr>
                      <w:rFonts w:ascii="Arial" w:eastAsia="Times New Roman" w:hAnsi="Arial" w:cs="Arial"/>
                      <w:color w:val="000000" w:themeColor="text1"/>
                      <w:szCs w:val="36"/>
                    </w:rPr>
                  </w:pPr>
                  <w:r w:rsidRPr="003140FC">
                    <w:rPr>
                      <w:rFonts w:ascii="Calibri" w:eastAsia="Times New Roman" w:hAnsi="Calibri" w:cs="Calibri"/>
                      <w:color w:val="000000" w:themeColor="text1"/>
                      <w:kern w:val="24"/>
                      <w:szCs w:val="28"/>
                    </w:rPr>
                    <w:t xml:space="preserve">100 </w:t>
                  </w:r>
                </w:p>
              </w:tc>
              <w:tc>
                <w:tcPr>
                  <w:tcW w:w="70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F6AFE" w:rsidRPr="003140FC" w:rsidRDefault="00DF6AFE" w:rsidP="00DF6AFE">
                  <w:pPr>
                    <w:spacing w:after="0" w:line="240" w:lineRule="auto"/>
                    <w:rPr>
                      <w:rFonts w:ascii="Arial" w:eastAsia="Times New Roman" w:hAnsi="Arial" w:cs="Arial"/>
                      <w:color w:val="000000" w:themeColor="text1"/>
                      <w:szCs w:val="36"/>
                    </w:rPr>
                  </w:pPr>
                  <w:r w:rsidRPr="003140FC">
                    <w:rPr>
                      <w:rFonts w:ascii="Calibri" w:eastAsia="Times New Roman" w:hAnsi="Calibri" w:cs="Calibri"/>
                      <w:color w:val="000000" w:themeColor="text1"/>
                      <w:kern w:val="24"/>
                      <w:szCs w:val="28"/>
                    </w:rPr>
                    <w:t>Xon/off  driver</w:t>
                  </w:r>
                  <w:r w:rsidR="003140FC" w:rsidRPr="003140FC">
                    <w:rPr>
                      <w:rFonts w:ascii="Calibri" w:eastAsia="Times New Roman" w:hAnsi="Calibri" w:cs="Calibri"/>
                      <w:color w:val="000000" w:themeColor="text1"/>
                      <w:kern w:val="24"/>
                      <w:szCs w:val="28"/>
                    </w:rPr>
                    <w:t>s</w:t>
                  </w:r>
                  <w:r w:rsidR="00617DA8" w:rsidRPr="003140FC">
                    <w:rPr>
                      <w:rFonts w:ascii="Calibri" w:eastAsia="Times New Roman" w:hAnsi="Calibri" w:cs="Calibri"/>
                      <w:color w:val="000000" w:themeColor="text1"/>
                      <w:kern w:val="24"/>
                      <w:szCs w:val="28"/>
                    </w:rPr>
                    <w:t xml:space="preserve">  </w:t>
                  </w:r>
                </w:p>
              </w:tc>
            </w:tr>
            <w:tr w:rsidR="00DF6AFE" w:rsidRPr="00DF6AFE" w:rsidTr="00DF6AFE">
              <w:trPr>
                <w:trHeight w:val="288"/>
              </w:trPr>
              <w:tc>
                <w:tcPr>
                  <w:tcW w:w="10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F6AFE" w:rsidRPr="00DF6AFE" w:rsidRDefault="00617DA8" w:rsidP="00DF6AFE">
                  <w:pPr>
                    <w:spacing w:after="0" w:line="240" w:lineRule="auto"/>
                    <w:rPr>
                      <w:rFonts w:ascii="Arial" w:eastAsia="Times New Roman" w:hAnsi="Arial" w:cs="Arial"/>
                      <w:szCs w:val="36"/>
                    </w:rPr>
                  </w:pPr>
                  <w:r>
                    <w:rPr>
                      <w:rFonts w:ascii="Calibri" w:eastAsia="Times New Roman" w:hAnsi="Calibri" w:cs="Calibri"/>
                      <w:color w:val="000000"/>
                      <w:kern w:val="24"/>
                      <w:szCs w:val="28"/>
                    </w:rPr>
                    <w:t>12-13</w:t>
                  </w:r>
                  <w:r w:rsidR="00DF6AFE" w:rsidRPr="00DF6AFE">
                    <w:rPr>
                      <w:rFonts w:ascii="Calibri" w:eastAsia="Times New Roman" w:hAnsi="Calibri" w:cs="Calibri"/>
                      <w:color w:val="000000"/>
                      <w:kern w:val="24"/>
                      <w:szCs w:val="28"/>
                    </w:rPr>
                    <w:t xml:space="preserve"> </w:t>
                  </w:r>
                </w:p>
              </w:tc>
              <w:tc>
                <w:tcPr>
                  <w:tcW w:w="14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F6AFE" w:rsidRPr="00DF6AFE" w:rsidRDefault="00DF6AFE" w:rsidP="00DF6AFE">
                  <w:pPr>
                    <w:spacing w:after="0" w:line="240" w:lineRule="auto"/>
                    <w:rPr>
                      <w:rFonts w:ascii="Arial" w:eastAsia="Times New Roman" w:hAnsi="Arial" w:cs="Arial"/>
                      <w:szCs w:val="36"/>
                    </w:rPr>
                  </w:pPr>
                  <w:r w:rsidRPr="00DF6AFE">
                    <w:rPr>
                      <w:rFonts w:ascii="Calibri" w:eastAsia="Times New Roman" w:hAnsi="Calibri" w:cs="Calibri"/>
                      <w:color w:val="000000"/>
                      <w:kern w:val="24"/>
                      <w:szCs w:val="28"/>
                    </w:rPr>
                    <w:t xml:space="preserve">00 </w:t>
                  </w:r>
                </w:p>
              </w:tc>
              <w:tc>
                <w:tcPr>
                  <w:tcW w:w="70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F6AFE" w:rsidRPr="00DF6AFE" w:rsidRDefault="00DF6AFE" w:rsidP="00DF6AFE">
                  <w:pPr>
                    <w:spacing w:after="0" w:line="240" w:lineRule="auto"/>
                    <w:rPr>
                      <w:rFonts w:ascii="Arial" w:eastAsia="Times New Roman" w:hAnsi="Arial" w:cs="Arial"/>
                      <w:szCs w:val="36"/>
                    </w:rPr>
                  </w:pPr>
                  <w:r w:rsidRPr="00DF6AFE">
                    <w:rPr>
                      <w:rFonts w:ascii="Calibri" w:eastAsia="Times New Roman" w:hAnsi="Calibri" w:cs="Calibri"/>
                      <w:color w:val="000000"/>
                      <w:kern w:val="24"/>
                      <w:szCs w:val="28"/>
                    </w:rPr>
                    <w:t xml:space="preserve">GPIO  bits </w:t>
                  </w:r>
                </w:p>
              </w:tc>
            </w:tr>
            <w:tr w:rsidR="00230833" w:rsidRPr="00DF6AFE" w:rsidTr="00DF6AFE">
              <w:trPr>
                <w:trHeight w:val="288"/>
              </w:trPr>
              <w:tc>
                <w:tcPr>
                  <w:tcW w:w="10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30833" w:rsidRDefault="00230833" w:rsidP="00DA6251">
                  <w:pPr>
                    <w:spacing w:after="0" w:line="240" w:lineRule="auto"/>
                    <w:rPr>
                      <w:rFonts w:ascii="Calibri" w:eastAsia="Times New Roman" w:hAnsi="Calibri" w:cs="Calibri"/>
                      <w:color w:val="000000"/>
                      <w:kern w:val="24"/>
                      <w:szCs w:val="28"/>
                    </w:rPr>
                  </w:pPr>
                  <w:r>
                    <w:rPr>
                      <w:rFonts w:ascii="Calibri" w:eastAsia="Times New Roman" w:hAnsi="Calibri" w:cs="Calibri"/>
                      <w:color w:val="000000"/>
                      <w:kern w:val="24"/>
                      <w:szCs w:val="28"/>
                    </w:rPr>
                    <w:t>14-16</w:t>
                  </w:r>
                </w:p>
              </w:tc>
              <w:tc>
                <w:tcPr>
                  <w:tcW w:w="14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30833" w:rsidRDefault="00230833" w:rsidP="00DA6251">
                  <w:pPr>
                    <w:spacing w:after="0" w:line="240" w:lineRule="auto"/>
                    <w:rPr>
                      <w:rFonts w:ascii="Calibri" w:eastAsia="Times New Roman" w:hAnsi="Calibri" w:cs="Calibri"/>
                      <w:color w:val="000000"/>
                      <w:kern w:val="24"/>
                      <w:szCs w:val="28"/>
                    </w:rPr>
                  </w:pPr>
                  <w:r>
                    <w:rPr>
                      <w:rFonts w:ascii="Calibri" w:eastAsia="Times New Roman" w:hAnsi="Calibri" w:cs="Calibri"/>
                      <w:color w:val="000000"/>
                      <w:kern w:val="24"/>
                      <w:szCs w:val="28"/>
                    </w:rPr>
                    <w:t>100</w:t>
                  </w:r>
                </w:p>
              </w:tc>
              <w:tc>
                <w:tcPr>
                  <w:tcW w:w="70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30833" w:rsidRDefault="00230833" w:rsidP="00DA6251">
                  <w:pPr>
                    <w:spacing w:after="0" w:line="240" w:lineRule="auto"/>
                    <w:rPr>
                      <w:rFonts w:ascii="Calibri" w:eastAsia="Times New Roman" w:hAnsi="Calibri" w:cs="Calibri"/>
                      <w:color w:val="000000"/>
                      <w:kern w:val="24"/>
                      <w:szCs w:val="28"/>
                    </w:rPr>
                  </w:pPr>
                  <w:r>
                    <w:rPr>
                      <w:rFonts w:ascii="Calibri" w:eastAsia="Times New Roman" w:hAnsi="Calibri" w:cs="Calibri"/>
                      <w:color w:val="000000"/>
                      <w:kern w:val="24"/>
                      <w:szCs w:val="28"/>
                    </w:rPr>
                    <w:t>Fast    Data Driver Output Driver strength</w:t>
                  </w:r>
                </w:p>
              </w:tc>
            </w:tr>
            <w:tr w:rsidR="00230833" w:rsidRPr="00DF6AFE" w:rsidTr="00DF6AFE">
              <w:trPr>
                <w:trHeight w:val="288"/>
              </w:trPr>
              <w:tc>
                <w:tcPr>
                  <w:tcW w:w="10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30833" w:rsidRPr="00230833" w:rsidRDefault="00230833" w:rsidP="00DA6251">
                  <w:pPr>
                    <w:spacing w:after="0" w:line="240" w:lineRule="auto"/>
                    <w:rPr>
                      <w:rFonts w:ascii="Arial" w:eastAsia="Times New Roman" w:hAnsi="Arial" w:cs="Arial"/>
                      <w:sz w:val="20"/>
                      <w:szCs w:val="36"/>
                    </w:rPr>
                  </w:pPr>
                  <w:r>
                    <w:rPr>
                      <w:rFonts w:ascii="Arial" w:eastAsia="Times New Roman" w:hAnsi="Arial" w:cs="Arial"/>
                      <w:sz w:val="20"/>
                      <w:szCs w:val="36"/>
                    </w:rPr>
                    <w:t>17-20</w:t>
                  </w:r>
                </w:p>
              </w:tc>
              <w:tc>
                <w:tcPr>
                  <w:tcW w:w="14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30833" w:rsidRPr="00230833" w:rsidRDefault="002E0116" w:rsidP="00DA6251">
                  <w:pPr>
                    <w:spacing w:after="0" w:line="240" w:lineRule="auto"/>
                    <w:rPr>
                      <w:rFonts w:ascii="Arial" w:eastAsia="Times New Roman" w:hAnsi="Arial" w:cs="Arial"/>
                      <w:sz w:val="20"/>
                      <w:szCs w:val="36"/>
                    </w:rPr>
                  </w:pPr>
                  <w:r>
                    <w:rPr>
                      <w:rFonts w:ascii="Arial" w:eastAsia="Times New Roman" w:hAnsi="Arial" w:cs="Arial"/>
                      <w:sz w:val="20"/>
                      <w:szCs w:val="36"/>
                    </w:rPr>
                    <w:t>1111</w:t>
                  </w:r>
                </w:p>
              </w:tc>
              <w:tc>
                <w:tcPr>
                  <w:tcW w:w="70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30833" w:rsidRPr="00230833" w:rsidRDefault="00230833" w:rsidP="00DA6251">
                  <w:pPr>
                    <w:spacing w:after="0" w:line="240" w:lineRule="auto"/>
                    <w:rPr>
                      <w:rFonts w:ascii="Arial" w:eastAsia="Times New Roman" w:hAnsi="Arial" w:cs="Arial"/>
                      <w:sz w:val="20"/>
                      <w:szCs w:val="36"/>
                    </w:rPr>
                  </w:pPr>
                  <w:r>
                    <w:rPr>
                      <w:rFonts w:ascii="Arial" w:eastAsia="Times New Roman" w:hAnsi="Arial" w:cs="Arial"/>
                      <w:sz w:val="20"/>
                      <w:szCs w:val="36"/>
                    </w:rPr>
                    <w:t xml:space="preserve">Voltage </w:t>
                  </w:r>
                  <w:proofErr w:type="gramStart"/>
                  <w:r w:rsidR="002E0116">
                    <w:rPr>
                      <w:rFonts w:ascii="Arial" w:eastAsia="Times New Roman" w:hAnsi="Arial" w:cs="Arial"/>
                      <w:sz w:val="20"/>
                      <w:szCs w:val="36"/>
                    </w:rPr>
                    <w:t xml:space="preserve">Regulator </w:t>
                  </w:r>
                  <w:r w:rsidRPr="00230833">
                    <w:rPr>
                      <w:rFonts w:ascii="Arial" w:eastAsia="Times New Roman" w:hAnsi="Arial" w:cs="Arial"/>
                      <w:sz w:val="20"/>
                      <w:szCs w:val="36"/>
                    </w:rPr>
                    <w:t xml:space="preserve"> Adjustment</w:t>
                  </w:r>
                  <w:proofErr w:type="gramEnd"/>
                  <w:r w:rsidR="002E0116">
                    <w:rPr>
                      <w:rFonts w:ascii="Arial" w:eastAsia="Times New Roman" w:hAnsi="Arial" w:cs="Arial"/>
                      <w:sz w:val="20"/>
                      <w:szCs w:val="36"/>
                    </w:rPr>
                    <w:t xml:space="preserve">  ( set to its highest </w:t>
                  </w:r>
                  <w:proofErr w:type="spellStart"/>
                  <w:r w:rsidR="002E0116">
                    <w:rPr>
                      <w:rFonts w:ascii="Arial" w:eastAsia="Times New Roman" w:hAnsi="Arial" w:cs="Arial"/>
                      <w:sz w:val="20"/>
                      <w:szCs w:val="36"/>
                    </w:rPr>
                    <w:t>val</w:t>
                  </w:r>
                  <w:proofErr w:type="spellEnd"/>
                  <w:r w:rsidR="002E0116">
                    <w:rPr>
                      <w:rFonts w:ascii="Arial" w:eastAsia="Times New Roman" w:hAnsi="Arial" w:cs="Arial"/>
                      <w:sz w:val="20"/>
                      <w:szCs w:val="36"/>
                    </w:rPr>
                    <w:t xml:space="preserve"> on </w:t>
                  </w:r>
                  <w:proofErr w:type="spellStart"/>
                  <w:r w:rsidR="002E0116">
                    <w:rPr>
                      <w:rFonts w:ascii="Arial" w:eastAsia="Times New Roman" w:hAnsi="Arial" w:cs="Arial"/>
                      <w:sz w:val="20"/>
                      <w:szCs w:val="36"/>
                    </w:rPr>
                    <w:t>pwr</w:t>
                  </w:r>
                  <w:proofErr w:type="spellEnd"/>
                  <w:r w:rsidR="002E0116">
                    <w:rPr>
                      <w:rFonts w:ascii="Arial" w:eastAsia="Times New Roman" w:hAnsi="Arial" w:cs="Arial"/>
                      <w:sz w:val="20"/>
                      <w:szCs w:val="36"/>
                    </w:rPr>
                    <w:t xml:space="preserve"> up.)</w:t>
                  </w:r>
                </w:p>
              </w:tc>
            </w:tr>
            <w:tr w:rsidR="00230833" w:rsidRPr="00DF6AFE" w:rsidTr="00DF6AFE">
              <w:trPr>
                <w:trHeight w:val="288"/>
              </w:trPr>
              <w:tc>
                <w:tcPr>
                  <w:tcW w:w="10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30833" w:rsidRPr="00230833" w:rsidRDefault="00230833" w:rsidP="00DF6AFE">
                  <w:pPr>
                    <w:spacing w:after="0" w:line="240" w:lineRule="auto"/>
                    <w:rPr>
                      <w:rFonts w:ascii="Arial" w:eastAsia="Times New Roman" w:hAnsi="Arial" w:cs="Arial"/>
                      <w:sz w:val="20"/>
                      <w:szCs w:val="36"/>
                    </w:rPr>
                  </w:pPr>
                </w:p>
              </w:tc>
              <w:tc>
                <w:tcPr>
                  <w:tcW w:w="14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30833" w:rsidRPr="00230833" w:rsidRDefault="00230833" w:rsidP="00DF6AFE">
                  <w:pPr>
                    <w:spacing w:after="0" w:line="240" w:lineRule="auto"/>
                    <w:rPr>
                      <w:rFonts w:ascii="Arial" w:eastAsia="Times New Roman" w:hAnsi="Arial" w:cs="Arial"/>
                      <w:sz w:val="20"/>
                      <w:szCs w:val="36"/>
                    </w:rPr>
                  </w:pPr>
                </w:p>
              </w:tc>
              <w:tc>
                <w:tcPr>
                  <w:tcW w:w="70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30833" w:rsidRPr="00230833" w:rsidRDefault="00230833" w:rsidP="00DF6AFE">
                  <w:pPr>
                    <w:spacing w:after="0" w:line="240" w:lineRule="auto"/>
                    <w:rPr>
                      <w:rFonts w:ascii="Arial" w:eastAsia="Times New Roman" w:hAnsi="Arial" w:cs="Arial"/>
                      <w:sz w:val="20"/>
                      <w:szCs w:val="36"/>
                    </w:rPr>
                  </w:pPr>
                </w:p>
              </w:tc>
            </w:tr>
            <w:tr w:rsidR="00230833" w:rsidRPr="00DF6AFE" w:rsidTr="00DF6AFE">
              <w:trPr>
                <w:trHeight w:val="288"/>
              </w:trPr>
              <w:tc>
                <w:tcPr>
                  <w:tcW w:w="10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30833" w:rsidRPr="00DF6AFE" w:rsidRDefault="00230833" w:rsidP="00DF6AFE">
                  <w:pPr>
                    <w:spacing w:after="0" w:line="240" w:lineRule="auto"/>
                    <w:rPr>
                      <w:rFonts w:ascii="Arial" w:eastAsia="Times New Roman" w:hAnsi="Arial" w:cs="Arial"/>
                      <w:szCs w:val="36"/>
                    </w:rPr>
                  </w:pPr>
                </w:p>
              </w:tc>
              <w:tc>
                <w:tcPr>
                  <w:tcW w:w="14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30833" w:rsidRPr="00DF6AFE" w:rsidRDefault="00230833" w:rsidP="00DF6AFE">
                  <w:pPr>
                    <w:spacing w:after="0" w:line="240" w:lineRule="auto"/>
                    <w:rPr>
                      <w:rFonts w:ascii="Arial" w:eastAsia="Times New Roman" w:hAnsi="Arial" w:cs="Arial"/>
                      <w:szCs w:val="36"/>
                    </w:rPr>
                  </w:pPr>
                </w:p>
              </w:tc>
              <w:tc>
                <w:tcPr>
                  <w:tcW w:w="70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30833" w:rsidRPr="00DF6AFE" w:rsidRDefault="00230833" w:rsidP="00DF6AFE">
                  <w:pPr>
                    <w:spacing w:after="0" w:line="240" w:lineRule="auto"/>
                    <w:rPr>
                      <w:rFonts w:ascii="Arial" w:eastAsia="Times New Roman" w:hAnsi="Arial" w:cs="Arial"/>
                      <w:szCs w:val="36"/>
                    </w:rPr>
                  </w:pPr>
                </w:p>
              </w:tc>
            </w:tr>
          </w:tbl>
          <w:p w:rsidR="00DF6AFE" w:rsidRDefault="00DF6AFE" w:rsidP="0093334D">
            <w:pPr>
              <w:pStyle w:val="NoSpacing"/>
              <w:rPr>
                <w:b/>
                <w:sz w:val="24"/>
              </w:rPr>
            </w:pPr>
          </w:p>
        </w:tc>
      </w:tr>
    </w:tbl>
    <w:p w:rsidR="006424B2" w:rsidRDefault="006424B2" w:rsidP="006A2B9A">
      <w:pPr>
        <w:pStyle w:val="NoSpacing"/>
        <w:rPr>
          <w:b/>
          <w:sz w:val="24"/>
        </w:rPr>
      </w:pPr>
    </w:p>
    <w:p w:rsidR="00DA6251" w:rsidRDefault="00DA6251" w:rsidP="0093334D">
      <w:pPr>
        <w:pStyle w:val="NoSpacing"/>
        <w:ind w:left="360"/>
        <w:rPr>
          <w:b/>
          <w:sz w:val="24"/>
        </w:rPr>
      </w:pPr>
      <w:r>
        <w:rPr>
          <w:b/>
          <w:sz w:val="24"/>
        </w:rPr>
        <w:t xml:space="preserve">Hybrid Side Delay Control  </w:t>
      </w:r>
      <w:r w:rsidR="00A327C6">
        <w:rPr>
          <w:b/>
          <w:sz w:val="24"/>
        </w:rPr>
        <w:t xml:space="preserve"> (independent delays for each hybrid side signal)</w:t>
      </w:r>
    </w:p>
    <w:tbl>
      <w:tblPr>
        <w:tblStyle w:val="TableGrid"/>
        <w:tblW w:w="0" w:type="auto"/>
        <w:tblInd w:w="36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115" w:type="dxa"/>
          <w:right w:w="115" w:type="dxa"/>
        </w:tblCellMar>
        <w:tblLook w:val="04A0"/>
      </w:tblPr>
      <w:tblGrid>
        <w:gridCol w:w="2448"/>
        <w:gridCol w:w="3150"/>
        <w:gridCol w:w="3618"/>
      </w:tblGrid>
      <w:tr w:rsidR="00DA6251" w:rsidTr="006A2B9A">
        <w:tc>
          <w:tcPr>
            <w:tcW w:w="2448" w:type="dxa"/>
            <w:tcBorders>
              <w:bottom w:val="single" w:sz="18" w:space="0" w:color="auto"/>
            </w:tcBorders>
            <w:shd w:val="clear" w:color="auto" w:fill="CCC0D9" w:themeFill="accent4" w:themeFillTint="66"/>
          </w:tcPr>
          <w:p w:rsidR="00DA6251" w:rsidRDefault="00DA6251" w:rsidP="0093334D">
            <w:pPr>
              <w:pStyle w:val="NoSpacing"/>
              <w:rPr>
                <w:b/>
                <w:sz w:val="24"/>
              </w:rPr>
            </w:pPr>
            <w:r>
              <w:rPr>
                <w:b/>
                <w:sz w:val="24"/>
              </w:rPr>
              <w:t>Control Register #</w:t>
            </w:r>
          </w:p>
        </w:tc>
        <w:tc>
          <w:tcPr>
            <w:tcW w:w="3150" w:type="dxa"/>
            <w:tcBorders>
              <w:bottom w:val="single" w:sz="18" w:space="0" w:color="auto"/>
            </w:tcBorders>
            <w:shd w:val="clear" w:color="auto" w:fill="CCC0D9" w:themeFill="accent4" w:themeFillTint="66"/>
          </w:tcPr>
          <w:p w:rsidR="00DA6251" w:rsidRDefault="00DA6251" w:rsidP="0093334D">
            <w:pPr>
              <w:pStyle w:val="NoSpacing"/>
              <w:rPr>
                <w:b/>
                <w:sz w:val="24"/>
              </w:rPr>
            </w:pPr>
            <w:r>
              <w:rPr>
                <w:b/>
                <w:sz w:val="24"/>
              </w:rPr>
              <w:t>HYBRID Line to delay</w:t>
            </w:r>
          </w:p>
        </w:tc>
        <w:tc>
          <w:tcPr>
            <w:tcW w:w="3618" w:type="dxa"/>
            <w:tcBorders>
              <w:bottom w:val="single" w:sz="18" w:space="0" w:color="auto"/>
            </w:tcBorders>
            <w:shd w:val="clear" w:color="auto" w:fill="CCC0D9" w:themeFill="accent4" w:themeFillTint="66"/>
          </w:tcPr>
          <w:p w:rsidR="00DA6251" w:rsidRDefault="00DA6251" w:rsidP="0093334D">
            <w:pPr>
              <w:pStyle w:val="NoSpacing"/>
              <w:rPr>
                <w:b/>
                <w:sz w:val="24"/>
              </w:rPr>
            </w:pPr>
            <w:r>
              <w:rPr>
                <w:b/>
                <w:sz w:val="24"/>
              </w:rPr>
              <w:t>Bits</w:t>
            </w:r>
          </w:p>
        </w:tc>
      </w:tr>
      <w:tr w:rsidR="00DA6251" w:rsidTr="006A2B9A">
        <w:tc>
          <w:tcPr>
            <w:tcW w:w="2448" w:type="dxa"/>
            <w:shd w:val="clear" w:color="auto" w:fill="F2DBDB" w:themeFill="accent2" w:themeFillTint="33"/>
          </w:tcPr>
          <w:p w:rsidR="00DA6251" w:rsidRDefault="00DA6251" w:rsidP="0093334D">
            <w:pPr>
              <w:pStyle w:val="NoSpacing"/>
              <w:rPr>
                <w:b/>
                <w:sz w:val="24"/>
              </w:rPr>
            </w:pPr>
            <w:r>
              <w:rPr>
                <w:b/>
                <w:sz w:val="24"/>
              </w:rPr>
              <w:t>@# 3</w:t>
            </w:r>
          </w:p>
        </w:tc>
        <w:tc>
          <w:tcPr>
            <w:tcW w:w="3150" w:type="dxa"/>
            <w:shd w:val="clear" w:color="auto" w:fill="F2DBDB" w:themeFill="accent2" w:themeFillTint="33"/>
          </w:tcPr>
          <w:p w:rsidR="00DA6251" w:rsidRDefault="00DA6251" w:rsidP="0093334D">
            <w:pPr>
              <w:pStyle w:val="NoSpacing"/>
              <w:rPr>
                <w:b/>
                <w:sz w:val="24"/>
              </w:rPr>
            </w:pPr>
            <w:r>
              <w:rPr>
                <w:b/>
                <w:sz w:val="24"/>
              </w:rPr>
              <w:t xml:space="preserve">“BC” </w:t>
            </w:r>
          </w:p>
        </w:tc>
        <w:tc>
          <w:tcPr>
            <w:tcW w:w="3618" w:type="dxa"/>
            <w:shd w:val="clear" w:color="auto" w:fill="F2DBDB" w:themeFill="accent2" w:themeFillTint="33"/>
          </w:tcPr>
          <w:p w:rsidR="00DA6251" w:rsidRDefault="00DA6251" w:rsidP="0093334D">
            <w:pPr>
              <w:pStyle w:val="NoSpacing"/>
              <w:rPr>
                <w:b/>
                <w:sz w:val="24"/>
              </w:rPr>
            </w:pPr>
            <w:r>
              <w:rPr>
                <w:b/>
                <w:sz w:val="24"/>
              </w:rPr>
              <w:t>0-31</w:t>
            </w:r>
            <w:r w:rsidR="007354DD">
              <w:rPr>
                <w:b/>
                <w:sz w:val="24"/>
              </w:rPr>
              <w:t xml:space="preserve">   --- 5</w:t>
            </w:r>
            <w:r w:rsidR="00010588">
              <w:rPr>
                <w:b/>
                <w:sz w:val="24"/>
              </w:rPr>
              <w:t xml:space="preserve"> </w:t>
            </w:r>
            <w:r w:rsidR="007354DD">
              <w:rPr>
                <w:b/>
                <w:sz w:val="24"/>
              </w:rPr>
              <w:t>lines</w:t>
            </w:r>
          </w:p>
        </w:tc>
      </w:tr>
      <w:tr w:rsidR="00DA6251" w:rsidTr="006A2B9A">
        <w:tc>
          <w:tcPr>
            <w:tcW w:w="2448" w:type="dxa"/>
            <w:shd w:val="clear" w:color="auto" w:fill="F2DBDB" w:themeFill="accent2" w:themeFillTint="33"/>
          </w:tcPr>
          <w:p w:rsidR="00DA6251" w:rsidRDefault="00DA6251" w:rsidP="0093334D">
            <w:pPr>
              <w:pStyle w:val="NoSpacing"/>
              <w:rPr>
                <w:b/>
                <w:sz w:val="24"/>
              </w:rPr>
            </w:pPr>
            <w:r>
              <w:rPr>
                <w:b/>
                <w:sz w:val="24"/>
              </w:rPr>
              <w:t>@#4</w:t>
            </w:r>
          </w:p>
        </w:tc>
        <w:tc>
          <w:tcPr>
            <w:tcW w:w="3150" w:type="dxa"/>
            <w:shd w:val="clear" w:color="auto" w:fill="F2DBDB" w:themeFill="accent2" w:themeFillTint="33"/>
          </w:tcPr>
          <w:p w:rsidR="00DA6251" w:rsidRDefault="00DA6251" w:rsidP="0093334D">
            <w:pPr>
              <w:pStyle w:val="NoSpacing"/>
              <w:rPr>
                <w:b/>
                <w:sz w:val="24"/>
              </w:rPr>
            </w:pPr>
            <w:r>
              <w:rPr>
                <w:b/>
                <w:sz w:val="24"/>
              </w:rPr>
              <w:t>“L0_CMD”</w:t>
            </w:r>
          </w:p>
        </w:tc>
        <w:tc>
          <w:tcPr>
            <w:tcW w:w="3618" w:type="dxa"/>
            <w:shd w:val="clear" w:color="auto" w:fill="F2DBDB" w:themeFill="accent2" w:themeFillTint="33"/>
          </w:tcPr>
          <w:p w:rsidR="00DA6251" w:rsidRDefault="00DA6251" w:rsidP="0093334D">
            <w:pPr>
              <w:pStyle w:val="NoSpacing"/>
              <w:rPr>
                <w:b/>
                <w:sz w:val="24"/>
              </w:rPr>
            </w:pPr>
            <w:r>
              <w:rPr>
                <w:b/>
                <w:sz w:val="24"/>
              </w:rPr>
              <w:t>0-31</w:t>
            </w:r>
          </w:p>
        </w:tc>
      </w:tr>
      <w:tr w:rsidR="00DA6251" w:rsidTr="006A2B9A">
        <w:tc>
          <w:tcPr>
            <w:tcW w:w="2448" w:type="dxa"/>
            <w:shd w:val="clear" w:color="auto" w:fill="F2DBDB" w:themeFill="accent2" w:themeFillTint="33"/>
          </w:tcPr>
          <w:p w:rsidR="00DA6251" w:rsidRDefault="00DA6251" w:rsidP="0093334D">
            <w:pPr>
              <w:pStyle w:val="NoSpacing"/>
              <w:rPr>
                <w:b/>
                <w:sz w:val="24"/>
              </w:rPr>
            </w:pPr>
            <w:r>
              <w:rPr>
                <w:b/>
                <w:sz w:val="24"/>
              </w:rPr>
              <w:t>@#5</w:t>
            </w:r>
          </w:p>
        </w:tc>
        <w:tc>
          <w:tcPr>
            <w:tcW w:w="3150" w:type="dxa"/>
            <w:shd w:val="clear" w:color="auto" w:fill="F2DBDB" w:themeFill="accent2" w:themeFillTint="33"/>
          </w:tcPr>
          <w:p w:rsidR="00DA6251" w:rsidRDefault="00DA6251" w:rsidP="0093334D">
            <w:pPr>
              <w:pStyle w:val="NoSpacing"/>
              <w:rPr>
                <w:b/>
                <w:sz w:val="24"/>
              </w:rPr>
            </w:pPr>
            <w:r>
              <w:rPr>
                <w:b/>
                <w:sz w:val="24"/>
              </w:rPr>
              <w:t>“R3s_L1”</w:t>
            </w:r>
          </w:p>
        </w:tc>
        <w:tc>
          <w:tcPr>
            <w:tcW w:w="3618" w:type="dxa"/>
            <w:shd w:val="clear" w:color="auto" w:fill="F2DBDB" w:themeFill="accent2" w:themeFillTint="33"/>
          </w:tcPr>
          <w:p w:rsidR="00DA6251" w:rsidRDefault="00DA6251" w:rsidP="0093334D">
            <w:pPr>
              <w:pStyle w:val="NoSpacing"/>
              <w:rPr>
                <w:b/>
                <w:sz w:val="24"/>
              </w:rPr>
            </w:pPr>
            <w:r>
              <w:rPr>
                <w:b/>
                <w:sz w:val="24"/>
              </w:rPr>
              <w:t>0-31</w:t>
            </w:r>
          </w:p>
        </w:tc>
      </w:tr>
      <w:tr w:rsidR="00DA6251" w:rsidTr="006A2B9A">
        <w:tc>
          <w:tcPr>
            <w:tcW w:w="2448" w:type="dxa"/>
            <w:shd w:val="clear" w:color="auto" w:fill="F2DBDB" w:themeFill="accent2" w:themeFillTint="33"/>
          </w:tcPr>
          <w:p w:rsidR="00DA6251" w:rsidRDefault="00DA6251" w:rsidP="0093334D">
            <w:pPr>
              <w:pStyle w:val="NoSpacing"/>
              <w:rPr>
                <w:b/>
                <w:sz w:val="24"/>
              </w:rPr>
            </w:pPr>
            <w:r>
              <w:rPr>
                <w:b/>
                <w:sz w:val="24"/>
              </w:rPr>
              <w:t>@#6</w:t>
            </w:r>
          </w:p>
        </w:tc>
        <w:tc>
          <w:tcPr>
            <w:tcW w:w="3150" w:type="dxa"/>
            <w:shd w:val="clear" w:color="auto" w:fill="F2DBDB" w:themeFill="accent2" w:themeFillTint="33"/>
          </w:tcPr>
          <w:p w:rsidR="00DA6251" w:rsidRDefault="00DA6251" w:rsidP="0093334D">
            <w:pPr>
              <w:pStyle w:val="NoSpacing"/>
              <w:rPr>
                <w:b/>
                <w:sz w:val="24"/>
              </w:rPr>
            </w:pPr>
            <w:r>
              <w:rPr>
                <w:b/>
                <w:sz w:val="24"/>
              </w:rPr>
              <w:t>“DRC”</w:t>
            </w:r>
          </w:p>
        </w:tc>
        <w:tc>
          <w:tcPr>
            <w:tcW w:w="3618" w:type="dxa"/>
            <w:shd w:val="clear" w:color="auto" w:fill="F2DBDB" w:themeFill="accent2" w:themeFillTint="33"/>
          </w:tcPr>
          <w:p w:rsidR="00DA6251" w:rsidRDefault="00DA6251" w:rsidP="0093334D">
            <w:pPr>
              <w:pStyle w:val="NoSpacing"/>
              <w:rPr>
                <w:b/>
                <w:sz w:val="24"/>
              </w:rPr>
            </w:pPr>
            <w:r>
              <w:rPr>
                <w:b/>
                <w:sz w:val="24"/>
              </w:rPr>
              <w:t>0-31</w:t>
            </w:r>
          </w:p>
        </w:tc>
      </w:tr>
    </w:tbl>
    <w:p w:rsidR="00DA6251" w:rsidRDefault="00DA6251" w:rsidP="0093334D">
      <w:pPr>
        <w:pStyle w:val="NoSpacing"/>
        <w:ind w:left="360"/>
        <w:rPr>
          <w:b/>
          <w:sz w:val="24"/>
        </w:rPr>
      </w:pPr>
    </w:p>
    <w:p w:rsidR="00DA6251" w:rsidRDefault="00DA6251" w:rsidP="0093334D">
      <w:pPr>
        <w:pStyle w:val="NoSpacing"/>
        <w:ind w:left="360"/>
        <w:rPr>
          <w:b/>
          <w:sz w:val="24"/>
        </w:rPr>
      </w:pPr>
    </w:p>
    <w:p w:rsidR="00DA6251" w:rsidRDefault="00DA6251" w:rsidP="0093334D">
      <w:pPr>
        <w:pStyle w:val="NoSpacing"/>
        <w:ind w:left="360"/>
        <w:rPr>
          <w:b/>
          <w:sz w:val="24"/>
        </w:rPr>
      </w:pPr>
    </w:p>
    <w:p w:rsidR="00E64AFF" w:rsidRDefault="003140FC" w:rsidP="003140FC">
      <w:pPr>
        <w:pStyle w:val="NoSpacing"/>
        <w:rPr>
          <w:b/>
          <w:sz w:val="24"/>
        </w:rPr>
      </w:pPr>
      <w:r>
        <w:rPr>
          <w:b/>
          <w:sz w:val="24"/>
        </w:rPr>
        <w:t>@#</w:t>
      </w:r>
      <w:r w:rsidR="006A2B9A">
        <w:rPr>
          <w:b/>
          <w:sz w:val="24"/>
        </w:rPr>
        <w:t>7</w:t>
      </w:r>
      <w:r w:rsidR="00E64AFF">
        <w:rPr>
          <w:b/>
          <w:sz w:val="24"/>
        </w:rPr>
        <w:t xml:space="preserve"> Enable Clock</w:t>
      </w:r>
      <w:r w:rsidR="009F141F">
        <w:rPr>
          <w:b/>
          <w:sz w:val="24"/>
        </w:rPr>
        <w:t>/Regulator</w:t>
      </w:r>
      <w:r w:rsidR="00E64AFF">
        <w:rPr>
          <w:b/>
          <w:sz w:val="24"/>
        </w:rPr>
        <w:t xml:space="preserve"> </w:t>
      </w:r>
      <w:proofErr w:type="gramStart"/>
      <w:r w:rsidR="00E64AFF">
        <w:rPr>
          <w:b/>
          <w:sz w:val="24"/>
        </w:rPr>
        <w:t>Interlock</w:t>
      </w:r>
      <w:r w:rsidR="00A327C6">
        <w:rPr>
          <w:b/>
          <w:sz w:val="24"/>
        </w:rPr>
        <w:t xml:space="preserve">  (</w:t>
      </w:r>
      <w:proofErr w:type="gramEnd"/>
      <w:r w:rsidR="00A327C6">
        <w:rPr>
          <w:b/>
          <w:sz w:val="24"/>
        </w:rPr>
        <w:t xml:space="preserve"> “OR”  of bits high  will enable multiple conditions) </w:t>
      </w:r>
    </w:p>
    <w:tbl>
      <w:tblPr>
        <w:tblStyle w:val="TableGrid"/>
        <w:tblW w:w="0" w:type="auto"/>
        <w:tblInd w:w="360" w:type="dxa"/>
        <w:tblLook w:val="04A0"/>
      </w:tblPr>
      <w:tblGrid>
        <w:gridCol w:w="9216"/>
      </w:tblGrid>
      <w:tr w:rsidR="00E64AFF" w:rsidTr="009B74BA">
        <w:tc>
          <w:tcPr>
            <w:tcW w:w="9216" w:type="dxa"/>
          </w:tcPr>
          <w:tbl>
            <w:tblPr>
              <w:tblW w:w="9600" w:type="dxa"/>
              <w:tblCellMar>
                <w:left w:w="0" w:type="dxa"/>
                <w:right w:w="0" w:type="dxa"/>
              </w:tblCellMar>
              <w:tblLook w:val="04A0"/>
            </w:tblPr>
            <w:tblGrid>
              <w:gridCol w:w="1320"/>
              <w:gridCol w:w="1560"/>
              <w:gridCol w:w="6720"/>
            </w:tblGrid>
            <w:tr w:rsidR="00E64AFF" w:rsidRPr="00DF6AFE" w:rsidTr="009B74BA">
              <w:trPr>
                <w:trHeight w:val="288"/>
              </w:trPr>
              <w:tc>
                <w:tcPr>
                  <w:tcW w:w="13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64AFF" w:rsidRPr="00DF6AFE" w:rsidRDefault="00DA6251" w:rsidP="009B74BA">
                  <w:pPr>
                    <w:spacing w:after="0" w:line="240" w:lineRule="auto"/>
                    <w:rPr>
                      <w:rFonts w:ascii="Arial" w:eastAsia="Times New Roman" w:hAnsi="Arial" w:cs="Arial"/>
                      <w:sz w:val="20"/>
                      <w:szCs w:val="36"/>
                    </w:rPr>
                  </w:pPr>
                  <w:r>
                    <w:rPr>
                      <w:b/>
                      <w:sz w:val="24"/>
                    </w:rPr>
                    <w:t xml:space="preserve">     </w:t>
                  </w:r>
                  <w:r>
                    <w:rPr>
                      <w:rFonts w:ascii="Calibri" w:eastAsia="Times New Roman" w:hAnsi="Calibri" w:cs="Calibri"/>
                      <w:b/>
                      <w:bCs/>
                      <w:color w:val="FFFFFF"/>
                      <w:kern w:val="24"/>
                      <w:sz w:val="20"/>
                      <w:szCs w:val="36"/>
                    </w:rPr>
                    <w:t>bi</w:t>
                  </w:r>
                  <w:r w:rsidR="00E64AFF" w:rsidRPr="00DF6AFE">
                    <w:rPr>
                      <w:rFonts w:ascii="Calibri" w:eastAsia="Times New Roman" w:hAnsi="Calibri" w:cs="Calibri"/>
                      <w:b/>
                      <w:bCs/>
                      <w:color w:val="FFFFFF"/>
                      <w:kern w:val="24"/>
                      <w:sz w:val="20"/>
                      <w:szCs w:val="36"/>
                    </w:rPr>
                    <w:t xml:space="preserve">t# </w:t>
                  </w:r>
                </w:p>
              </w:tc>
              <w:tc>
                <w:tcPr>
                  <w:tcW w:w="156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64AFF" w:rsidRPr="00DF6AFE" w:rsidRDefault="00E64AFF" w:rsidP="009B74BA">
                  <w:pPr>
                    <w:spacing w:after="0" w:line="240" w:lineRule="auto"/>
                    <w:rPr>
                      <w:rFonts w:ascii="Arial" w:eastAsia="Times New Roman" w:hAnsi="Arial" w:cs="Arial"/>
                      <w:sz w:val="20"/>
                      <w:szCs w:val="36"/>
                    </w:rPr>
                  </w:pPr>
                  <w:r w:rsidRPr="00DF6AFE">
                    <w:rPr>
                      <w:rFonts w:ascii="Calibri" w:eastAsia="Times New Roman" w:hAnsi="Calibri" w:cs="Calibri"/>
                      <w:b/>
                      <w:bCs/>
                      <w:color w:val="FFFFFF"/>
                      <w:kern w:val="24"/>
                      <w:sz w:val="20"/>
                      <w:szCs w:val="36"/>
                    </w:rPr>
                    <w:t xml:space="preserve">Default </w:t>
                  </w:r>
                </w:p>
              </w:tc>
              <w:tc>
                <w:tcPr>
                  <w:tcW w:w="67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64AFF" w:rsidRPr="00DF6AFE" w:rsidRDefault="00E64AFF" w:rsidP="009B74BA">
                  <w:pPr>
                    <w:spacing w:after="0" w:line="240" w:lineRule="auto"/>
                    <w:rPr>
                      <w:rFonts w:ascii="Arial" w:eastAsia="Times New Roman" w:hAnsi="Arial" w:cs="Arial"/>
                      <w:sz w:val="20"/>
                      <w:szCs w:val="36"/>
                    </w:rPr>
                  </w:pPr>
                  <w:r w:rsidRPr="00DF6AFE">
                    <w:rPr>
                      <w:rFonts w:ascii="Calibri" w:eastAsia="Times New Roman" w:hAnsi="Calibri" w:cs="Calibri"/>
                      <w:b/>
                      <w:bCs/>
                      <w:color w:val="FFFFFF"/>
                      <w:kern w:val="24"/>
                      <w:sz w:val="20"/>
                      <w:szCs w:val="36"/>
                    </w:rPr>
                    <w:t xml:space="preserve">Function </w:t>
                  </w:r>
                </w:p>
              </w:tc>
            </w:tr>
            <w:tr w:rsidR="00E64AFF" w:rsidRPr="00DF6AFE" w:rsidTr="009B74BA">
              <w:trPr>
                <w:trHeight w:val="288"/>
              </w:trPr>
              <w:tc>
                <w:tcPr>
                  <w:tcW w:w="13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64AFF" w:rsidRPr="00DF6AFE" w:rsidRDefault="00D65C1F" w:rsidP="00E64AFF">
                  <w:pPr>
                    <w:spacing w:after="0" w:line="240" w:lineRule="auto"/>
                    <w:rPr>
                      <w:rFonts w:ascii="Arial" w:eastAsia="Times New Roman" w:hAnsi="Arial" w:cs="Arial"/>
                      <w:sz w:val="20"/>
                      <w:szCs w:val="36"/>
                    </w:rPr>
                  </w:pPr>
                  <w:r>
                    <w:rPr>
                      <w:rFonts w:ascii="Calibri" w:eastAsia="Times New Roman" w:hAnsi="Calibri" w:cs="Calibri"/>
                      <w:color w:val="000000"/>
                      <w:kern w:val="24"/>
                      <w:sz w:val="20"/>
                      <w:szCs w:val="36"/>
                    </w:rPr>
                    <w:t>0-6</w:t>
                  </w:r>
                </w:p>
              </w:tc>
              <w:tc>
                <w:tcPr>
                  <w:tcW w:w="156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64AFF" w:rsidRPr="00DF6AFE" w:rsidRDefault="00E64AFF" w:rsidP="009B74BA">
                  <w:pPr>
                    <w:spacing w:after="0" w:line="240" w:lineRule="auto"/>
                    <w:rPr>
                      <w:rFonts w:ascii="Arial" w:eastAsia="Times New Roman" w:hAnsi="Arial" w:cs="Arial"/>
                      <w:sz w:val="20"/>
                      <w:szCs w:val="36"/>
                    </w:rPr>
                  </w:pPr>
                  <w:r>
                    <w:rPr>
                      <w:rFonts w:ascii="Calibri" w:eastAsia="Times New Roman" w:hAnsi="Calibri" w:cs="Calibri"/>
                      <w:color w:val="000000"/>
                      <w:kern w:val="24"/>
                      <w:sz w:val="20"/>
                      <w:szCs w:val="36"/>
                    </w:rPr>
                    <w:t>000000</w:t>
                  </w:r>
                  <w:r w:rsidR="00230833">
                    <w:rPr>
                      <w:rFonts w:ascii="Calibri" w:eastAsia="Times New Roman" w:hAnsi="Calibri" w:cs="Calibri"/>
                      <w:color w:val="000000"/>
                      <w:kern w:val="24"/>
                      <w:sz w:val="20"/>
                      <w:szCs w:val="36"/>
                    </w:rPr>
                    <w:t>0</w:t>
                  </w:r>
                  <w:r w:rsidRPr="00DF6AFE">
                    <w:rPr>
                      <w:rFonts w:ascii="Calibri" w:eastAsia="Times New Roman" w:hAnsi="Calibri" w:cs="Calibri"/>
                      <w:color w:val="000000"/>
                      <w:kern w:val="24"/>
                      <w:sz w:val="20"/>
                      <w:szCs w:val="36"/>
                    </w:rPr>
                    <w:t xml:space="preserve"> </w:t>
                  </w:r>
                </w:p>
              </w:tc>
              <w:tc>
                <w:tcPr>
                  <w:tcW w:w="67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64AFF" w:rsidRPr="00DF6AFE" w:rsidRDefault="00E64AFF" w:rsidP="00E64AFF">
                  <w:pPr>
                    <w:spacing w:after="0" w:line="240" w:lineRule="auto"/>
                    <w:rPr>
                      <w:rFonts w:ascii="Arial" w:eastAsia="Times New Roman" w:hAnsi="Arial" w:cs="Arial"/>
                      <w:sz w:val="20"/>
                      <w:szCs w:val="36"/>
                    </w:rPr>
                  </w:pPr>
                  <w:r w:rsidRPr="00DF6AFE">
                    <w:rPr>
                      <w:rFonts w:ascii="Calibri" w:eastAsia="Times New Roman" w:hAnsi="Calibri" w:cs="Calibri"/>
                      <w:color w:val="000000"/>
                      <w:kern w:val="24"/>
                      <w:sz w:val="20"/>
                      <w:szCs w:val="36"/>
                    </w:rPr>
                    <w:t xml:space="preserve">  </w:t>
                  </w:r>
                  <w:r>
                    <w:rPr>
                      <w:rFonts w:ascii="Calibri" w:eastAsia="Times New Roman" w:hAnsi="Calibri" w:cs="Calibri"/>
                      <w:color w:val="000000"/>
                      <w:kern w:val="24"/>
                      <w:sz w:val="20"/>
                      <w:szCs w:val="36"/>
                    </w:rPr>
                    <w:t xml:space="preserve">If bit is set =1    Disable Clock  to hybrid  when Sense# </w:t>
                  </w:r>
                  <w:r w:rsidR="002A74D3">
                    <w:rPr>
                      <w:rFonts w:ascii="Calibri" w:eastAsia="Times New Roman" w:hAnsi="Calibri" w:cs="Calibri"/>
                      <w:color w:val="000000"/>
                      <w:kern w:val="24"/>
                      <w:sz w:val="20"/>
                      <w:szCs w:val="36"/>
                    </w:rPr>
                    <w:t>&gt;</w:t>
                  </w:r>
                  <w:r>
                    <w:rPr>
                      <w:rFonts w:ascii="Calibri" w:eastAsia="Times New Roman" w:hAnsi="Calibri" w:cs="Calibri"/>
                      <w:color w:val="000000"/>
                      <w:kern w:val="24"/>
                      <w:sz w:val="20"/>
                      <w:szCs w:val="36"/>
                    </w:rPr>
                    <w:t xml:space="preserve"> upper limit</w:t>
                  </w:r>
                </w:p>
              </w:tc>
            </w:tr>
            <w:tr w:rsidR="00E64AFF" w:rsidRPr="00DF6AFE" w:rsidTr="009B74BA">
              <w:trPr>
                <w:trHeight w:val="288"/>
              </w:trPr>
              <w:tc>
                <w:tcPr>
                  <w:tcW w:w="13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64AFF" w:rsidRPr="00DF6AFE" w:rsidRDefault="00D65C1F" w:rsidP="009B74BA">
                  <w:pPr>
                    <w:spacing w:after="0" w:line="240" w:lineRule="auto"/>
                    <w:rPr>
                      <w:rFonts w:ascii="Arial" w:eastAsia="Times New Roman" w:hAnsi="Arial" w:cs="Arial"/>
                      <w:sz w:val="20"/>
                      <w:szCs w:val="36"/>
                    </w:rPr>
                  </w:pPr>
                  <w:r>
                    <w:rPr>
                      <w:rFonts w:ascii="Arial" w:eastAsia="Times New Roman" w:hAnsi="Arial" w:cs="Arial"/>
                      <w:sz w:val="20"/>
                      <w:szCs w:val="36"/>
                    </w:rPr>
                    <w:t>7-13</w:t>
                  </w:r>
                </w:p>
              </w:tc>
              <w:tc>
                <w:tcPr>
                  <w:tcW w:w="15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64AFF" w:rsidRPr="00DF6AFE" w:rsidRDefault="00E64AFF" w:rsidP="009B74BA">
                  <w:pPr>
                    <w:spacing w:after="0" w:line="240" w:lineRule="auto"/>
                    <w:rPr>
                      <w:rFonts w:ascii="Arial" w:eastAsia="Times New Roman" w:hAnsi="Arial" w:cs="Arial"/>
                      <w:sz w:val="20"/>
                      <w:szCs w:val="36"/>
                    </w:rPr>
                  </w:pPr>
                  <w:r>
                    <w:rPr>
                      <w:rFonts w:ascii="Calibri" w:eastAsia="Times New Roman" w:hAnsi="Calibri" w:cs="Calibri"/>
                      <w:color w:val="000000"/>
                      <w:kern w:val="24"/>
                      <w:sz w:val="20"/>
                      <w:szCs w:val="36"/>
                    </w:rPr>
                    <w:t>000000</w:t>
                  </w:r>
                  <w:r w:rsidR="00230833">
                    <w:rPr>
                      <w:rFonts w:ascii="Calibri" w:eastAsia="Times New Roman" w:hAnsi="Calibri" w:cs="Calibri"/>
                      <w:color w:val="000000"/>
                      <w:kern w:val="24"/>
                      <w:sz w:val="20"/>
                      <w:szCs w:val="36"/>
                    </w:rPr>
                    <w:t>0</w:t>
                  </w:r>
                  <w:r w:rsidRPr="00DF6AFE">
                    <w:rPr>
                      <w:rFonts w:ascii="Calibri" w:eastAsia="Times New Roman" w:hAnsi="Calibri" w:cs="Calibri"/>
                      <w:color w:val="000000"/>
                      <w:kern w:val="24"/>
                      <w:sz w:val="20"/>
                      <w:szCs w:val="36"/>
                    </w:rPr>
                    <w:t xml:space="preserve"> </w:t>
                  </w:r>
                </w:p>
              </w:tc>
              <w:tc>
                <w:tcPr>
                  <w:tcW w:w="67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64AFF" w:rsidRPr="00DF6AFE" w:rsidRDefault="00E64AFF" w:rsidP="002A74D3">
                  <w:pPr>
                    <w:spacing w:after="0" w:line="240" w:lineRule="auto"/>
                    <w:rPr>
                      <w:rFonts w:ascii="Arial" w:eastAsia="Times New Roman" w:hAnsi="Arial" w:cs="Arial"/>
                      <w:sz w:val="20"/>
                      <w:szCs w:val="36"/>
                    </w:rPr>
                  </w:pPr>
                  <w:r w:rsidRPr="00DF6AFE">
                    <w:rPr>
                      <w:rFonts w:ascii="Calibri" w:eastAsia="Times New Roman" w:hAnsi="Calibri" w:cs="Calibri"/>
                      <w:color w:val="000000"/>
                      <w:kern w:val="24"/>
                      <w:sz w:val="20"/>
                      <w:szCs w:val="36"/>
                    </w:rPr>
                    <w:t xml:space="preserve">  </w:t>
                  </w:r>
                  <w:r>
                    <w:rPr>
                      <w:rFonts w:ascii="Calibri" w:eastAsia="Times New Roman" w:hAnsi="Calibri" w:cs="Calibri"/>
                      <w:color w:val="000000"/>
                      <w:kern w:val="24"/>
                      <w:sz w:val="20"/>
                      <w:szCs w:val="36"/>
                    </w:rPr>
                    <w:t xml:space="preserve">If bit is set =1    Disable Clock  to hybrid  when Sense#  </w:t>
                  </w:r>
                  <w:r w:rsidR="002A74D3">
                    <w:rPr>
                      <w:rFonts w:ascii="Calibri" w:eastAsia="Times New Roman" w:hAnsi="Calibri" w:cs="Calibri"/>
                      <w:color w:val="000000"/>
                      <w:kern w:val="24"/>
                      <w:sz w:val="20"/>
                      <w:szCs w:val="36"/>
                    </w:rPr>
                    <w:t xml:space="preserve">&lt;  lower </w:t>
                  </w:r>
                  <w:r>
                    <w:rPr>
                      <w:rFonts w:ascii="Calibri" w:eastAsia="Times New Roman" w:hAnsi="Calibri" w:cs="Calibri"/>
                      <w:color w:val="000000"/>
                      <w:kern w:val="24"/>
                      <w:sz w:val="20"/>
                      <w:szCs w:val="36"/>
                    </w:rPr>
                    <w:t>limit</w:t>
                  </w:r>
                </w:p>
              </w:tc>
            </w:tr>
            <w:tr w:rsidR="00D65C1F" w:rsidRPr="00DF6AFE" w:rsidTr="009B74BA">
              <w:trPr>
                <w:trHeight w:val="288"/>
              </w:trPr>
              <w:tc>
                <w:tcPr>
                  <w:tcW w:w="13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65C1F" w:rsidRPr="00DF6AFE" w:rsidRDefault="00D65C1F" w:rsidP="00EB4714">
                  <w:pPr>
                    <w:spacing w:after="0" w:line="240" w:lineRule="auto"/>
                    <w:rPr>
                      <w:rFonts w:ascii="Arial" w:eastAsia="Times New Roman" w:hAnsi="Arial" w:cs="Arial"/>
                      <w:sz w:val="20"/>
                      <w:szCs w:val="36"/>
                    </w:rPr>
                  </w:pPr>
                  <w:r>
                    <w:rPr>
                      <w:rFonts w:ascii="Calibri" w:eastAsia="Times New Roman" w:hAnsi="Calibri" w:cs="Calibri"/>
                      <w:color w:val="000000"/>
                      <w:kern w:val="24"/>
                      <w:sz w:val="20"/>
                      <w:szCs w:val="36"/>
                    </w:rPr>
                    <w:t>14</w:t>
                  </w:r>
                  <w:r w:rsidR="00230833">
                    <w:rPr>
                      <w:rFonts w:ascii="Calibri" w:eastAsia="Times New Roman" w:hAnsi="Calibri" w:cs="Calibri"/>
                      <w:color w:val="000000"/>
                      <w:kern w:val="24"/>
                      <w:sz w:val="20"/>
                      <w:szCs w:val="36"/>
                    </w:rPr>
                    <w:t>-20</w:t>
                  </w:r>
                </w:p>
              </w:tc>
              <w:tc>
                <w:tcPr>
                  <w:tcW w:w="15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65C1F" w:rsidRPr="00DF6AFE" w:rsidRDefault="00D65C1F" w:rsidP="00EB4714">
                  <w:pPr>
                    <w:spacing w:after="0" w:line="240" w:lineRule="auto"/>
                    <w:rPr>
                      <w:rFonts w:ascii="Arial" w:eastAsia="Times New Roman" w:hAnsi="Arial" w:cs="Arial"/>
                      <w:sz w:val="20"/>
                      <w:szCs w:val="36"/>
                    </w:rPr>
                  </w:pPr>
                  <w:r>
                    <w:rPr>
                      <w:rFonts w:ascii="Calibri" w:eastAsia="Times New Roman" w:hAnsi="Calibri" w:cs="Calibri"/>
                      <w:color w:val="000000"/>
                      <w:kern w:val="24"/>
                      <w:sz w:val="20"/>
                      <w:szCs w:val="36"/>
                    </w:rPr>
                    <w:t>000000</w:t>
                  </w:r>
                  <w:r w:rsidR="00230833">
                    <w:rPr>
                      <w:rFonts w:ascii="Calibri" w:eastAsia="Times New Roman" w:hAnsi="Calibri" w:cs="Calibri"/>
                      <w:color w:val="000000"/>
                      <w:kern w:val="24"/>
                      <w:sz w:val="20"/>
                      <w:szCs w:val="36"/>
                    </w:rPr>
                    <w:t>0</w:t>
                  </w:r>
                  <w:r w:rsidRPr="00DF6AFE">
                    <w:rPr>
                      <w:rFonts w:ascii="Calibri" w:eastAsia="Times New Roman" w:hAnsi="Calibri" w:cs="Calibri"/>
                      <w:color w:val="000000"/>
                      <w:kern w:val="24"/>
                      <w:sz w:val="20"/>
                      <w:szCs w:val="36"/>
                    </w:rPr>
                    <w:t xml:space="preserve"> </w:t>
                  </w:r>
                </w:p>
              </w:tc>
              <w:tc>
                <w:tcPr>
                  <w:tcW w:w="67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65C1F" w:rsidRPr="00DF6AFE" w:rsidRDefault="00D65C1F" w:rsidP="00EB4714">
                  <w:pPr>
                    <w:spacing w:after="0" w:line="240" w:lineRule="auto"/>
                    <w:rPr>
                      <w:rFonts w:ascii="Arial" w:eastAsia="Times New Roman" w:hAnsi="Arial" w:cs="Arial"/>
                      <w:sz w:val="20"/>
                      <w:szCs w:val="36"/>
                    </w:rPr>
                  </w:pPr>
                  <w:r w:rsidRPr="00DF6AFE">
                    <w:rPr>
                      <w:rFonts w:ascii="Calibri" w:eastAsia="Times New Roman" w:hAnsi="Calibri" w:cs="Calibri"/>
                      <w:color w:val="000000"/>
                      <w:kern w:val="24"/>
                      <w:sz w:val="20"/>
                      <w:szCs w:val="36"/>
                    </w:rPr>
                    <w:t xml:space="preserve">  </w:t>
                  </w:r>
                  <w:r>
                    <w:rPr>
                      <w:rFonts w:ascii="Calibri" w:eastAsia="Times New Roman" w:hAnsi="Calibri" w:cs="Calibri"/>
                      <w:color w:val="000000"/>
                      <w:kern w:val="24"/>
                      <w:sz w:val="20"/>
                      <w:szCs w:val="36"/>
                    </w:rPr>
                    <w:t>If bit#  =1    Reg</w:t>
                  </w:r>
                  <w:r w:rsidR="002E0116">
                    <w:rPr>
                      <w:rFonts w:ascii="Calibri" w:eastAsia="Times New Roman" w:hAnsi="Calibri" w:cs="Calibri"/>
                      <w:color w:val="000000"/>
                      <w:kern w:val="24"/>
                      <w:sz w:val="20"/>
                      <w:szCs w:val="36"/>
                    </w:rPr>
                    <w:t>ulator</w:t>
                  </w:r>
                  <w:r>
                    <w:rPr>
                      <w:rFonts w:ascii="Calibri" w:eastAsia="Times New Roman" w:hAnsi="Calibri" w:cs="Calibri"/>
                      <w:color w:val="000000"/>
                      <w:kern w:val="24"/>
                      <w:sz w:val="20"/>
                      <w:szCs w:val="36"/>
                    </w:rPr>
                    <w:t xml:space="preserve"> Disable =  True ( High???) when Sense# &gt; upper</w:t>
                  </w:r>
                </w:p>
              </w:tc>
            </w:tr>
            <w:tr w:rsidR="00D65C1F" w:rsidRPr="00DF6AFE" w:rsidTr="009B74BA">
              <w:trPr>
                <w:trHeight w:val="288"/>
              </w:trPr>
              <w:tc>
                <w:tcPr>
                  <w:tcW w:w="13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65C1F" w:rsidRPr="00DF6AFE" w:rsidRDefault="00230833" w:rsidP="00EB4714">
                  <w:pPr>
                    <w:spacing w:after="0" w:line="240" w:lineRule="auto"/>
                    <w:rPr>
                      <w:rFonts w:ascii="Arial" w:eastAsia="Times New Roman" w:hAnsi="Arial" w:cs="Arial"/>
                      <w:sz w:val="20"/>
                      <w:szCs w:val="36"/>
                    </w:rPr>
                  </w:pPr>
                  <w:r>
                    <w:rPr>
                      <w:rFonts w:ascii="Calibri" w:eastAsia="Times New Roman" w:hAnsi="Calibri" w:cs="Calibri"/>
                      <w:color w:val="000000"/>
                      <w:kern w:val="24"/>
                      <w:sz w:val="20"/>
                      <w:szCs w:val="36"/>
                    </w:rPr>
                    <w:t>21</w:t>
                  </w:r>
                  <w:r w:rsidR="00D65C1F">
                    <w:rPr>
                      <w:rFonts w:ascii="Calibri" w:eastAsia="Times New Roman" w:hAnsi="Calibri" w:cs="Calibri"/>
                      <w:color w:val="000000"/>
                      <w:kern w:val="24"/>
                      <w:sz w:val="20"/>
                      <w:szCs w:val="36"/>
                    </w:rPr>
                    <w:t>-2</w:t>
                  </w:r>
                  <w:r>
                    <w:rPr>
                      <w:rFonts w:ascii="Calibri" w:eastAsia="Times New Roman" w:hAnsi="Calibri" w:cs="Calibri"/>
                      <w:color w:val="000000"/>
                      <w:kern w:val="24"/>
                      <w:sz w:val="20"/>
                      <w:szCs w:val="36"/>
                    </w:rPr>
                    <w:t>7</w:t>
                  </w:r>
                </w:p>
              </w:tc>
              <w:tc>
                <w:tcPr>
                  <w:tcW w:w="15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65C1F" w:rsidRPr="00DF6AFE" w:rsidRDefault="00D65C1F" w:rsidP="00EB4714">
                  <w:pPr>
                    <w:spacing w:after="0" w:line="240" w:lineRule="auto"/>
                    <w:rPr>
                      <w:rFonts w:ascii="Arial" w:eastAsia="Times New Roman" w:hAnsi="Arial" w:cs="Arial"/>
                      <w:sz w:val="20"/>
                      <w:szCs w:val="36"/>
                    </w:rPr>
                  </w:pPr>
                  <w:r>
                    <w:rPr>
                      <w:rFonts w:ascii="Calibri" w:eastAsia="Times New Roman" w:hAnsi="Calibri" w:cs="Calibri"/>
                      <w:color w:val="000000"/>
                      <w:kern w:val="24"/>
                      <w:sz w:val="20"/>
                      <w:szCs w:val="36"/>
                    </w:rPr>
                    <w:t>000000</w:t>
                  </w:r>
                  <w:r w:rsidR="00230833">
                    <w:rPr>
                      <w:rFonts w:ascii="Calibri" w:eastAsia="Times New Roman" w:hAnsi="Calibri" w:cs="Calibri"/>
                      <w:color w:val="000000"/>
                      <w:kern w:val="24"/>
                      <w:sz w:val="20"/>
                      <w:szCs w:val="36"/>
                    </w:rPr>
                    <w:t>0</w:t>
                  </w:r>
                  <w:r w:rsidRPr="00DF6AFE">
                    <w:rPr>
                      <w:rFonts w:ascii="Calibri" w:eastAsia="Times New Roman" w:hAnsi="Calibri" w:cs="Calibri"/>
                      <w:color w:val="000000"/>
                      <w:kern w:val="24"/>
                      <w:sz w:val="20"/>
                      <w:szCs w:val="36"/>
                    </w:rPr>
                    <w:t xml:space="preserve"> </w:t>
                  </w:r>
                </w:p>
              </w:tc>
              <w:tc>
                <w:tcPr>
                  <w:tcW w:w="67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65C1F" w:rsidRPr="00DF6AFE" w:rsidRDefault="00D65C1F" w:rsidP="00EB4714">
                  <w:pPr>
                    <w:spacing w:after="0" w:line="240" w:lineRule="auto"/>
                    <w:rPr>
                      <w:rFonts w:ascii="Arial" w:eastAsia="Times New Roman" w:hAnsi="Arial" w:cs="Arial"/>
                      <w:sz w:val="20"/>
                      <w:szCs w:val="36"/>
                    </w:rPr>
                  </w:pPr>
                  <w:r w:rsidRPr="00DF6AFE">
                    <w:rPr>
                      <w:rFonts w:ascii="Calibri" w:eastAsia="Times New Roman" w:hAnsi="Calibri" w:cs="Calibri"/>
                      <w:color w:val="000000"/>
                      <w:kern w:val="24"/>
                      <w:sz w:val="20"/>
                      <w:szCs w:val="36"/>
                    </w:rPr>
                    <w:t xml:space="preserve">  </w:t>
                  </w:r>
                  <w:r>
                    <w:rPr>
                      <w:rFonts w:ascii="Calibri" w:eastAsia="Times New Roman" w:hAnsi="Calibri" w:cs="Calibri"/>
                      <w:color w:val="000000"/>
                      <w:kern w:val="24"/>
                      <w:sz w:val="20"/>
                      <w:szCs w:val="36"/>
                    </w:rPr>
                    <w:t>If bit#  =1    Reg</w:t>
                  </w:r>
                  <w:r w:rsidR="002E0116">
                    <w:rPr>
                      <w:rFonts w:ascii="Calibri" w:eastAsia="Times New Roman" w:hAnsi="Calibri" w:cs="Calibri"/>
                      <w:color w:val="000000"/>
                      <w:kern w:val="24"/>
                      <w:sz w:val="20"/>
                      <w:szCs w:val="36"/>
                    </w:rPr>
                    <w:t>ulator</w:t>
                  </w:r>
                  <w:r>
                    <w:rPr>
                      <w:rFonts w:ascii="Calibri" w:eastAsia="Times New Roman" w:hAnsi="Calibri" w:cs="Calibri"/>
                      <w:color w:val="000000"/>
                      <w:kern w:val="24"/>
                      <w:sz w:val="20"/>
                      <w:szCs w:val="36"/>
                    </w:rPr>
                    <w:t xml:space="preserve"> Disable =  True ( High???) when Sense#  &lt; lower</w:t>
                  </w:r>
                </w:p>
              </w:tc>
            </w:tr>
          </w:tbl>
          <w:p w:rsidR="00E64AFF" w:rsidRDefault="00E64AFF" w:rsidP="009B74BA">
            <w:pPr>
              <w:pStyle w:val="NoSpacing"/>
              <w:rPr>
                <w:b/>
                <w:sz w:val="24"/>
              </w:rPr>
            </w:pPr>
          </w:p>
        </w:tc>
      </w:tr>
    </w:tbl>
    <w:p w:rsidR="00DF6AFE" w:rsidRDefault="00DF6AFE" w:rsidP="009F141F">
      <w:pPr>
        <w:pStyle w:val="NoSpacing"/>
        <w:rPr>
          <w:b/>
          <w:sz w:val="24"/>
        </w:rPr>
      </w:pPr>
    </w:p>
    <w:p w:rsidR="00DF6AFE" w:rsidRDefault="00DF6AFE" w:rsidP="002A74D3">
      <w:pPr>
        <w:pStyle w:val="NoSpacing"/>
        <w:ind w:left="1080"/>
        <w:rPr>
          <w:b/>
          <w:sz w:val="24"/>
        </w:rPr>
      </w:pPr>
    </w:p>
    <w:p w:rsidR="002A74D3" w:rsidRDefault="002A74D3" w:rsidP="001B6BCD">
      <w:pPr>
        <w:pStyle w:val="NoSpacing"/>
        <w:numPr>
          <w:ilvl w:val="0"/>
          <w:numId w:val="2"/>
        </w:numPr>
        <w:rPr>
          <w:b/>
          <w:sz w:val="24"/>
        </w:rPr>
      </w:pPr>
      <w:r>
        <w:rPr>
          <w:b/>
          <w:sz w:val="24"/>
        </w:rPr>
        <w:t>Data Registers</w:t>
      </w:r>
    </w:p>
    <w:p w:rsidR="002A74D3" w:rsidRDefault="00773DDD" w:rsidP="002A74D3">
      <w:pPr>
        <w:pStyle w:val="NoSpacing"/>
        <w:ind w:left="1080"/>
        <w:rPr>
          <w:b/>
          <w:sz w:val="24"/>
        </w:rPr>
      </w:pPr>
      <w:r>
        <w:rPr>
          <w:b/>
          <w:sz w:val="24"/>
        </w:rPr>
        <w:t>@#</w:t>
      </w:r>
      <w:proofErr w:type="gramStart"/>
      <w:r w:rsidR="006A2B9A">
        <w:rPr>
          <w:b/>
          <w:sz w:val="24"/>
        </w:rPr>
        <w:t>1</w:t>
      </w:r>
      <w:r w:rsidR="002A74D3">
        <w:rPr>
          <w:b/>
          <w:sz w:val="24"/>
        </w:rPr>
        <w:t xml:space="preserve">  Read</w:t>
      </w:r>
      <w:proofErr w:type="gramEnd"/>
      <w:r w:rsidR="002A74D3">
        <w:rPr>
          <w:b/>
          <w:sz w:val="24"/>
        </w:rPr>
        <w:t xml:space="preserve">  Monitor Data </w:t>
      </w:r>
      <w:r w:rsidR="00791E03">
        <w:rPr>
          <w:b/>
          <w:sz w:val="24"/>
        </w:rPr>
        <w:t>0-2</w:t>
      </w:r>
    </w:p>
    <w:tbl>
      <w:tblPr>
        <w:tblStyle w:val="TableGrid"/>
        <w:tblW w:w="0" w:type="auto"/>
        <w:tblInd w:w="360" w:type="dxa"/>
        <w:tblLook w:val="04A0"/>
      </w:tblPr>
      <w:tblGrid>
        <w:gridCol w:w="9216"/>
      </w:tblGrid>
      <w:tr w:rsidR="002A74D3" w:rsidTr="009B74BA">
        <w:tc>
          <w:tcPr>
            <w:tcW w:w="9216" w:type="dxa"/>
          </w:tcPr>
          <w:tbl>
            <w:tblPr>
              <w:tblW w:w="9600" w:type="dxa"/>
              <w:tblCellMar>
                <w:left w:w="0" w:type="dxa"/>
                <w:right w:w="0" w:type="dxa"/>
              </w:tblCellMar>
              <w:tblLook w:val="04A0"/>
            </w:tblPr>
            <w:tblGrid>
              <w:gridCol w:w="1320"/>
              <w:gridCol w:w="1560"/>
              <w:gridCol w:w="6720"/>
            </w:tblGrid>
            <w:tr w:rsidR="002A74D3" w:rsidRPr="00DF6AFE" w:rsidTr="009B74BA">
              <w:trPr>
                <w:trHeight w:val="288"/>
              </w:trPr>
              <w:tc>
                <w:tcPr>
                  <w:tcW w:w="13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2A74D3" w:rsidRPr="00DF6AFE" w:rsidRDefault="002A74D3" w:rsidP="009B74BA">
                  <w:pPr>
                    <w:spacing w:after="0" w:line="240" w:lineRule="auto"/>
                    <w:rPr>
                      <w:rFonts w:ascii="Arial" w:eastAsia="Times New Roman" w:hAnsi="Arial" w:cs="Arial"/>
                      <w:sz w:val="20"/>
                      <w:szCs w:val="36"/>
                    </w:rPr>
                  </w:pPr>
                  <w:r w:rsidRPr="00DF6AFE">
                    <w:rPr>
                      <w:rFonts w:ascii="Calibri" w:eastAsia="Times New Roman" w:hAnsi="Calibri" w:cs="Calibri"/>
                      <w:b/>
                      <w:bCs/>
                      <w:color w:val="FFFFFF"/>
                      <w:kern w:val="24"/>
                      <w:sz w:val="20"/>
                      <w:szCs w:val="36"/>
                    </w:rPr>
                    <w:t xml:space="preserve">Bit# </w:t>
                  </w:r>
                </w:p>
              </w:tc>
              <w:tc>
                <w:tcPr>
                  <w:tcW w:w="156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2A74D3" w:rsidRPr="00DF6AFE" w:rsidRDefault="002A74D3" w:rsidP="009B74BA">
                  <w:pPr>
                    <w:spacing w:after="0" w:line="240" w:lineRule="auto"/>
                    <w:rPr>
                      <w:rFonts w:ascii="Arial" w:eastAsia="Times New Roman" w:hAnsi="Arial" w:cs="Arial"/>
                      <w:sz w:val="20"/>
                      <w:szCs w:val="36"/>
                    </w:rPr>
                  </w:pPr>
                  <w:r w:rsidRPr="00DF6AFE">
                    <w:rPr>
                      <w:rFonts w:ascii="Calibri" w:eastAsia="Times New Roman" w:hAnsi="Calibri" w:cs="Calibri"/>
                      <w:b/>
                      <w:bCs/>
                      <w:color w:val="FFFFFF"/>
                      <w:kern w:val="24"/>
                      <w:sz w:val="20"/>
                      <w:szCs w:val="36"/>
                    </w:rPr>
                    <w:t xml:space="preserve">Default </w:t>
                  </w:r>
                </w:p>
              </w:tc>
              <w:tc>
                <w:tcPr>
                  <w:tcW w:w="67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2A74D3" w:rsidRPr="00DF6AFE" w:rsidRDefault="002A74D3" w:rsidP="009B74BA">
                  <w:pPr>
                    <w:spacing w:after="0" w:line="240" w:lineRule="auto"/>
                    <w:rPr>
                      <w:rFonts w:ascii="Arial" w:eastAsia="Times New Roman" w:hAnsi="Arial" w:cs="Arial"/>
                      <w:sz w:val="20"/>
                      <w:szCs w:val="36"/>
                    </w:rPr>
                  </w:pPr>
                  <w:r w:rsidRPr="00DF6AFE">
                    <w:rPr>
                      <w:rFonts w:ascii="Calibri" w:eastAsia="Times New Roman" w:hAnsi="Calibri" w:cs="Calibri"/>
                      <w:b/>
                      <w:bCs/>
                      <w:color w:val="FFFFFF"/>
                      <w:kern w:val="24"/>
                      <w:sz w:val="20"/>
                      <w:szCs w:val="36"/>
                    </w:rPr>
                    <w:t xml:space="preserve">Function </w:t>
                  </w:r>
                </w:p>
              </w:tc>
            </w:tr>
            <w:tr w:rsidR="002A74D3" w:rsidRPr="00DF6AFE" w:rsidTr="009B74BA">
              <w:trPr>
                <w:trHeight w:val="288"/>
              </w:trPr>
              <w:tc>
                <w:tcPr>
                  <w:tcW w:w="13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A74D3" w:rsidRPr="00DF6AFE" w:rsidRDefault="002A74D3" w:rsidP="009B74BA">
                  <w:pPr>
                    <w:spacing w:after="0" w:line="240" w:lineRule="auto"/>
                    <w:rPr>
                      <w:rFonts w:ascii="Arial" w:eastAsia="Times New Roman" w:hAnsi="Arial" w:cs="Arial"/>
                      <w:sz w:val="20"/>
                      <w:szCs w:val="36"/>
                    </w:rPr>
                  </w:pPr>
                  <w:r w:rsidRPr="00DF6AFE">
                    <w:rPr>
                      <w:rFonts w:ascii="Calibri" w:eastAsia="Times New Roman" w:hAnsi="Calibri" w:cs="Calibri"/>
                      <w:color w:val="000000"/>
                      <w:kern w:val="24"/>
                      <w:sz w:val="20"/>
                      <w:szCs w:val="36"/>
                    </w:rPr>
                    <w:t xml:space="preserve">0-9 </w:t>
                  </w:r>
                </w:p>
              </w:tc>
              <w:tc>
                <w:tcPr>
                  <w:tcW w:w="156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A74D3" w:rsidRPr="00DF6AFE" w:rsidRDefault="002A74D3" w:rsidP="009B74BA">
                  <w:pPr>
                    <w:spacing w:after="0" w:line="240" w:lineRule="auto"/>
                    <w:rPr>
                      <w:rFonts w:ascii="Arial" w:eastAsia="Times New Roman" w:hAnsi="Arial" w:cs="Arial"/>
                      <w:sz w:val="20"/>
                      <w:szCs w:val="36"/>
                    </w:rPr>
                  </w:pPr>
                  <w:r>
                    <w:rPr>
                      <w:rFonts w:ascii="Calibri" w:eastAsia="Times New Roman" w:hAnsi="Calibri" w:cs="Calibri"/>
                      <w:color w:val="000000"/>
                      <w:kern w:val="24"/>
                      <w:sz w:val="20"/>
                      <w:szCs w:val="36"/>
                    </w:rPr>
                    <w:t>0</w:t>
                  </w:r>
                  <w:r w:rsidRPr="00DF6AFE">
                    <w:rPr>
                      <w:rFonts w:ascii="Calibri" w:eastAsia="Times New Roman" w:hAnsi="Calibri" w:cs="Calibri"/>
                      <w:color w:val="000000"/>
                      <w:kern w:val="24"/>
                      <w:sz w:val="20"/>
                      <w:szCs w:val="36"/>
                    </w:rPr>
                    <w:t xml:space="preserve"> </w:t>
                  </w:r>
                </w:p>
              </w:tc>
              <w:tc>
                <w:tcPr>
                  <w:tcW w:w="67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A74D3" w:rsidRPr="00DF6AFE" w:rsidRDefault="002A74D3" w:rsidP="00791E03">
                  <w:pPr>
                    <w:spacing w:after="0" w:line="240" w:lineRule="auto"/>
                    <w:rPr>
                      <w:rFonts w:ascii="Arial" w:eastAsia="Times New Roman" w:hAnsi="Arial" w:cs="Arial"/>
                      <w:sz w:val="20"/>
                      <w:szCs w:val="36"/>
                    </w:rPr>
                  </w:pPr>
                  <w:r w:rsidRPr="00DF6AFE">
                    <w:rPr>
                      <w:rFonts w:ascii="Calibri" w:eastAsia="Times New Roman" w:hAnsi="Calibri" w:cs="Calibri"/>
                      <w:color w:val="000000"/>
                      <w:kern w:val="24"/>
                      <w:sz w:val="20"/>
                      <w:szCs w:val="36"/>
                    </w:rPr>
                    <w:t xml:space="preserve"> Monitor sense</w:t>
                  </w:r>
                  <w:r>
                    <w:rPr>
                      <w:rFonts w:ascii="Calibri" w:eastAsia="Times New Roman" w:hAnsi="Calibri" w:cs="Calibri"/>
                      <w:color w:val="000000"/>
                      <w:kern w:val="24"/>
                      <w:sz w:val="20"/>
                      <w:szCs w:val="36"/>
                    </w:rPr>
                    <w:t xml:space="preserve"> Data</w:t>
                  </w:r>
                  <w:r w:rsidR="00791E03">
                    <w:rPr>
                      <w:rFonts w:ascii="Calibri" w:eastAsia="Times New Roman" w:hAnsi="Calibri" w:cs="Calibri"/>
                      <w:color w:val="000000"/>
                      <w:kern w:val="24"/>
                      <w:sz w:val="20"/>
                      <w:szCs w:val="36"/>
                    </w:rPr>
                    <w:t>0</w:t>
                  </w:r>
                  <w:r w:rsidRPr="00DF6AFE">
                    <w:rPr>
                      <w:rFonts w:ascii="Calibri" w:eastAsia="Times New Roman" w:hAnsi="Calibri" w:cs="Calibri"/>
                      <w:color w:val="000000"/>
                      <w:kern w:val="24"/>
                      <w:sz w:val="20"/>
                      <w:szCs w:val="36"/>
                    </w:rPr>
                    <w:t xml:space="preserve"> </w:t>
                  </w:r>
                </w:p>
              </w:tc>
            </w:tr>
            <w:tr w:rsidR="002A74D3" w:rsidRPr="00DF6AFE" w:rsidTr="009B74BA">
              <w:trPr>
                <w:trHeight w:val="288"/>
              </w:trPr>
              <w:tc>
                <w:tcPr>
                  <w:tcW w:w="13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A74D3" w:rsidRPr="00DF6AFE" w:rsidRDefault="002A74D3" w:rsidP="009B74BA">
                  <w:pPr>
                    <w:spacing w:after="0" w:line="240" w:lineRule="auto"/>
                    <w:rPr>
                      <w:rFonts w:ascii="Arial" w:eastAsia="Times New Roman" w:hAnsi="Arial" w:cs="Arial"/>
                      <w:sz w:val="20"/>
                      <w:szCs w:val="36"/>
                    </w:rPr>
                  </w:pPr>
                  <w:r w:rsidRPr="00DF6AFE">
                    <w:rPr>
                      <w:rFonts w:ascii="Calibri" w:eastAsia="Times New Roman" w:hAnsi="Calibri" w:cs="Calibri"/>
                      <w:color w:val="000000"/>
                      <w:kern w:val="24"/>
                      <w:sz w:val="20"/>
                      <w:szCs w:val="36"/>
                    </w:rPr>
                    <w:t xml:space="preserve">10-19 </w:t>
                  </w:r>
                </w:p>
              </w:tc>
              <w:tc>
                <w:tcPr>
                  <w:tcW w:w="15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A74D3" w:rsidRPr="00DF6AFE" w:rsidRDefault="002A74D3" w:rsidP="009B74BA">
                  <w:pPr>
                    <w:spacing w:after="0" w:line="240" w:lineRule="auto"/>
                    <w:rPr>
                      <w:rFonts w:ascii="Arial" w:eastAsia="Times New Roman" w:hAnsi="Arial" w:cs="Arial"/>
                      <w:sz w:val="20"/>
                      <w:szCs w:val="36"/>
                    </w:rPr>
                  </w:pPr>
                  <w:r>
                    <w:rPr>
                      <w:rFonts w:ascii="Calibri" w:eastAsia="Times New Roman" w:hAnsi="Calibri" w:cs="Calibri"/>
                      <w:color w:val="000000"/>
                      <w:kern w:val="24"/>
                      <w:sz w:val="20"/>
                      <w:szCs w:val="36"/>
                    </w:rPr>
                    <w:t>0</w:t>
                  </w:r>
                  <w:r w:rsidRPr="00DF6AFE">
                    <w:rPr>
                      <w:rFonts w:ascii="Calibri" w:eastAsia="Times New Roman" w:hAnsi="Calibri" w:cs="Calibri"/>
                      <w:color w:val="000000"/>
                      <w:kern w:val="24"/>
                      <w:sz w:val="20"/>
                      <w:szCs w:val="36"/>
                    </w:rPr>
                    <w:t xml:space="preserve"> </w:t>
                  </w:r>
                </w:p>
              </w:tc>
              <w:tc>
                <w:tcPr>
                  <w:tcW w:w="67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A74D3" w:rsidRPr="00DF6AFE" w:rsidRDefault="002A74D3" w:rsidP="00791E03">
                  <w:pPr>
                    <w:spacing w:after="0" w:line="240" w:lineRule="auto"/>
                    <w:rPr>
                      <w:rFonts w:ascii="Arial" w:eastAsia="Times New Roman" w:hAnsi="Arial" w:cs="Arial"/>
                      <w:sz w:val="20"/>
                      <w:szCs w:val="36"/>
                    </w:rPr>
                  </w:pPr>
                  <w:r w:rsidRPr="00DF6AFE">
                    <w:rPr>
                      <w:rFonts w:ascii="Calibri" w:eastAsia="Times New Roman" w:hAnsi="Calibri" w:cs="Calibri"/>
                      <w:color w:val="000000"/>
                      <w:kern w:val="24"/>
                      <w:sz w:val="20"/>
                      <w:szCs w:val="36"/>
                    </w:rPr>
                    <w:t xml:space="preserve"> Monitor sense </w:t>
                  </w:r>
                  <w:r>
                    <w:rPr>
                      <w:rFonts w:ascii="Calibri" w:eastAsia="Times New Roman" w:hAnsi="Calibri" w:cs="Calibri"/>
                      <w:color w:val="000000"/>
                      <w:kern w:val="24"/>
                      <w:sz w:val="20"/>
                      <w:szCs w:val="36"/>
                    </w:rPr>
                    <w:t xml:space="preserve"> Data </w:t>
                  </w:r>
                  <w:r w:rsidR="00791E03">
                    <w:rPr>
                      <w:rFonts w:ascii="Calibri" w:eastAsia="Times New Roman" w:hAnsi="Calibri" w:cs="Calibri"/>
                      <w:color w:val="000000"/>
                      <w:kern w:val="24"/>
                      <w:sz w:val="20"/>
                      <w:szCs w:val="36"/>
                    </w:rPr>
                    <w:t>1</w:t>
                  </w:r>
                  <w:r w:rsidRPr="00DF6AFE">
                    <w:rPr>
                      <w:rFonts w:ascii="Calibri" w:eastAsia="Times New Roman" w:hAnsi="Calibri" w:cs="Calibri"/>
                      <w:color w:val="000000"/>
                      <w:kern w:val="24"/>
                      <w:sz w:val="20"/>
                      <w:szCs w:val="36"/>
                    </w:rPr>
                    <w:t xml:space="preserve"> </w:t>
                  </w:r>
                </w:p>
              </w:tc>
            </w:tr>
            <w:tr w:rsidR="002A74D3" w:rsidRPr="00DF6AFE" w:rsidTr="009B74BA">
              <w:trPr>
                <w:trHeight w:val="288"/>
              </w:trPr>
              <w:tc>
                <w:tcPr>
                  <w:tcW w:w="13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A74D3" w:rsidRPr="00DF6AFE" w:rsidRDefault="002A74D3" w:rsidP="009B74BA">
                  <w:pPr>
                    <w:spacing w:after="0" w:line="240" w:lineRule="auto"/>
                    <w:rPr>
                      <w:rFonts w:ascii="Arial" w:eastAsia="Times New Roman" w:hAnsi="Arial" w:cs="Arial"/>
                      <w:sz w:val="20"/>
                      <w:szCs w:val="36"/>
                    </w:rPr>
                  </w:pPr>
                  <w:r w:rsidRPr="00DF6AFE">
                    <w:rPr>
                      <w:rFonts w:ascii="Calibri" w:eastAsia="Times New Roman" w:hAnsi="Calibri" w:cs="Calibri"/>
                      <w:color w:val="000000"/>
                      <w:kern w:val="24"/>
                      <w:sz w:val="20"/>
                      <w:szCs w:val="36"/>
                    </w:rPr>
                    <w:lastRenderedPageBreak/>
                    <w:t xml:space="preserve">20-29 </w:t>
                  </w:r>
                </w:p>
              </w:tc>
              <w:tc>
                <w:tcPr>
                  <w:tcW w:w="15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A74D3" w:rsidRPr="00DF6AFE" w:rsidRDefault="002A74D3" w:rsidP="009B74BA">
                  <w:pPr>
                    <w:spacing w:after="0" w:line="240" w:lineRule="auto"/>
                    <w:rPr>
                      <w:rFonts w:ascii="Arial" w:eastAsia="Times New Roman" w:hAnsi="Arial" w:cs="Arial"/>
                      <w:sz w:val="20"/>
                      <w:szCs w:val="36"/>
                    </w:rPr>
                  </w:pPr>
                  <w:r>
                    <w:rPr>
                      <w:rFonts w:ascii="Calibri" w:eastAsia="Times New Roman" w:hAnsi="Calibri" w:cs="Calibri"/>
                      <w:color w:val="000000"/>
                      <w:kern w:val="24"/>
                      <w:sz w:val="20"/>
                      <w:szCs w:val="36"/>
                    </w:rPr>
                    <w:t>0</w:t>
                  </w:r>
                  <w:r w:rsidRPr="00DF6AFE">
                    <w:rPr>
                      <w:rFonts w:ascii="Calibri" w:eastAsia="Times New Roman" w:hAnsi="Calibri" w:cs="Calibri"/>
                      <w:color w:val="000000"/>
                      <w:kern w:val="24"/>
                      <w:sz w:val="20"/>
                      <w:szCs w:val="36"/>
                    </w:rPr>
                    <w:t xml:space="preserve"> </w:t>
                  </w:r>
                </w:p>
              </w:tc>
              <w:tc>
                <w:tcPr>
                  <w:tcW w:w="67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A74D3" w:rsidRPr="00DF6AFE" w:rsidRDefault="002A74D3" w:rsidP="00791E03">
                  <w:pPr>
                    <w:spacing w:after="0" w:line="240" w:lineRule="auto"/>
                    <w:rPr>
                      <w:rFonts w:ascii="Arial" w:eastAsia="Times New Roman" w:hAnsi="Arial" w:cs="Arial"/>
                      <w:sz w:val="20"/>
                      <w:szCs w:val="36"/>
                    </w:rPr>
                  </w:pPr>
                  <w:r w:rsidRPr="00DF6AFE">
                    <w:rPr>
                      <w:rFonts w:ascii="Calibri" w:eastAsia="Times New Roman" w:hAnsi="Calibri" w:cs="Calibri"/>
                      <w:color w:val="000000"/>
                      <w:kern w:val="24"/>
                      <w:sz w:val="20"/>
                      <w:szCs w:val="36"/>
                    </w:rPr>
                    <w:t xml:space="preserve"> </w:t>
                  </w:r>
                  <w:r>
                    <w:rPr>
                      <w:rFonts w:ascii="Calibri" w:eastAsia="Times New Roman" w:hAnsi="Calibri" w:cs="Calibri"/>
                      <w:color w:val="000000"/>
                      <w:kern w:val="24"/>
                      <w:sz w:val="20"/>
                      <w:szCs w:val="36"/>
                    </w:rPr>
                    <w:t xml:space="preserve">Monitor sense Data </w:t>
                  </w:r>
                  <w:r w:rsidR="00791E03">
                    <w:rPr>
                      <w:rFonts w:ascii="Calibri" w:eastAsia="Times New Roman" w:hAnsi="Calibri" w:cs="Calibri"/>
                      <w:color w:val="000000"/>
                      <w:kern w:val="24"/>
                      <w:sz w:val="20"/>
                      <w:szCs w:val="36"/>
                    </w:rPr>
                    <w:t>2</w:t>
                  </w:r>
                </w:p>
              </w:tc>
            </w:tr>
          </w:tbl>
          <w:p w:rsidR="002A74D3" w:rsidRDefault="002A74D3" w:rsidP="009B74BA">
            <w:pPr>
              <w:pStyle w:val="NoSpacing"/>
              <w:rPr>
                <w:b/>
                <w:sz w:val="24"/>
              </w:rPr>
            </w:pPr>
          </w:p>
        </w:tc>
      </w:tr>
    </w:tbl>
    <w:p w:rsidR="002A74D3" w:rsidRDefault="002A74D3" w:rsidP="002A74D3">
      <w:pPr>
        <w:pStyle w:val="NoSpacing"/>
        <w:ind w:left="1080"/>
        <w:rPr>
          <w:b/>
          <w:sz w:val="24"/>
        </w:rPr>
      </w:pPr>
    </w:p>
    <w:p w:rsidR="008A5498" w:rsidRDefault="008A5498" w:rsidP="002A74D3">
      <w:pPr>
        <w:pStyle w:val="NoSpacing"/>
        <w:ind w:left="1080"/>
        <w:rPr>
          <w:b/>
          <w:sz w:val="24"/>
        </w:rPr>
      </w:pPr>
    </w:p>
    <w:p w:rsidR="002A74D3" w:rsidRDefault="002A74D3" w:rsidP="00791E03">
      <w:pPr>
        <w:pStyle w:val="NoSpacing"/>
        <w:ind w:left="1080"/>
        <w:rPr>
          <w:b/>
          <w:sz w:val="24"/>
        </w:rPr>
      </w:pPr>
      <w:r>
        <w:rPr>
          <w:b/>
          <w:sz w:val="24"/>
        </w:rPr>
        <w:t>@#</w:t>
      </w:r>
      <w:r w:rsidR="006A2B9A">
        <w:rPr>
          <w:b/>
          <w:sz w:val="24"/>
        </w:rPr>
        <w:t>2</w:t>
      </w:r>
      <w:r>
        <w:rPr>
          <w:b/>
          <w:sz w:val="24"/>
        </w:rPr>
        <w:t xml:space="preserve"> </w:t>
      </w:r>
      <w:proofErr w:type="gramStart"/>
      <w:r>
        <w:rPr>
          <w:b/>
          <w:sz w:val="24"/>
        </w:rPr>
        <w:t>Read  Monitor</w:t>
      </w:r>
      <w:proofErr w:type="gramEnd"/>
      <w:r>
        <w:rPr>
          <w:b/>
          <w:sz w:val="24"/>
        </w:rPr>
        <w:t xml:space="preserve"> Data </w:t>
      </w:r>
      <w:r w:rsidR="00791E03">
        <w:rPr>
          <w:b/>
          <w:sz w:val="24"/>
        </w:rPr>
        <w:t>3-5</w:t>
      </w:r>
    </w:p>
    <w:tbl>
      <w:tblPr>
        <w:tblW w:w="9600" w:type="dxa"/>
        <w:tblCellMar>
          <w:left w:w="0" w:type="dxa"/>
          <w:right w:w="0" w:type="dxa"/>
        </w:tblCellMar>
        <w:tblLook w:val="04A0"/>
      </w:tblPr>
      <w:tblGrid>
        <w:gridCol w:w="1320"/>
        <w:gridCol w:w="1560"/>
        <w:gridCol w:w="6720"/>
      </w:tblGrid>
      <w:tr w:rsidR="00791E03" w:rsidRPr="00DF6AFE" w:rsidTr="0091031A">
        <w:trPr>
          <w:trHeight w:val="288"/>
        </w:trPr>
        <w:tc>
          <w:tcPr>
            <w:tcW w:w="13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791E03" w:rsidRPr="00DF6AFE" w:rsidRDefault="00791E03" w:rsidP="0091031A">
            <w:pPr>
              <w:spacing w:after="0" w:line="240" w:lineRule="auto"/>
              <w:rPr>
                <w:rFonts w:ascii="Arial" w:eastAsia="Times New Roman" w:hAnsi="Arial" w:cs="Arial"/>
                <w:sz w:val="20"/>
                <w:szCs w:val="36"/>
              </w:rPr>
            </w:pPr>
            <w:r w:rsidRPr="00DF6AFE">
              <w:rPr>
                <w:rFonts w:ascii="Calibri" w:eastAsia="Times New Roman" w:hAnsi="Calibri" w:cs="Calibri"/>
                <w:b/>
                <w:bCs/>
                <w:color w:val="FFFFFF"/>
                <w:kern w:val="24"/>
                <w:sz w:val="20"/>
                <w:szCs w:val="36"/>
              </w:rPr>
              <w:t xml:space="preserve">Bit# </w:t>
            </w:r>
          </w:p>
        </w:tc>
        <w:tc>
          <w:tcPr>
            <w:tcW w:w="156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791E03" w:rsidRPr="00DF6AFE" w:rsidRDefault="00791E03" w:rsidP="0091031A">
            <w:pPr>
              <w:spacing w:after="0" w:line="240" w:lineRule="auto"/>
              <w:rPr>
                <w:rFonts w:ascii="Arial" w:eastAsia="Times New Roman" w:hAnsi="Arial" w:cs="Arial"/>
                <w:sz w:val="20"/>
                <w:szCs w:val="36"/>
              </w:rPr>
            </w:pPr>
            <w:r w:rsidRPr="00DF6AFE">
              <w:rPr>
                <w:rFonts w:ascii="Calibri" w:eastAsia="Times New Roman" w:hAnsi="Calibri" w:cs="Calibri"/>
                <w:b/>
                <w:bCs/>
                <w:color w:val="FFFFFF"/>
                <w:kern w:val="24"/>
                <w:sz w:val="20"/>
                <w:szCs w:val="36"/>
              </w:rPr>
              <w:t xml:space="preserve">Default </w:t>
            </w:r>
          </w:p>
        </w:tc>
        <w:tc>
          <w:tcPr>
            <w:tcW w:w="67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791E03" w:rsidRPr="00DF6AFE" w:rsidRDefault="00791E03" w:rsidP="0091031A">
            <w:pPr>
              <w:spacing w:after="0" w:line="240" w:lineRule="auto"/>
              <w:rPr>
                <w:rFonts w:ascii="Arial" w:eastAsia="Times New Roman" w:hAnsi="Arial" w:cs="Arial"/>
                <w:sz w:val="20"/>
                <w:szCs w:val="36"/>
              </w:rPr>
            </w:pPr>
            <w:r w:rsidRPr="00DF6AFE">
              <w:rPr>
                <w:rFonts w:ascii="Calibri" w:eastAsia="Times New Roman" w:hAnsi="Calibri" w:cs="Calibri"/>
                <w:b/>
                <w:bCs/>
                <w:color w:val="FFFFFF"/>
                <w:kern w:val="24"/>
                <w:sz w:val="20"/>
                <w:szCs w:val="36"/>
              </w:rPr>
              <w:t xml:space="preserve">Function </w:t>
            </w:r>
          </w:p>
        </w:tc>
      </w:tr>
      <w:tr w:rsidR="00791E03" w:rsidRPr="00DF6AFE" w:rsidTr="0091031A">
        <w:trPr>
          <w:trHeight w:val="288"/>
        </w:trPr>
        <w:tc>
          <w:tcPr>
            <w:tcW w:w="13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91E03" w:rsidRPr="00DF6AFE" w:rsidRDefault="00791E03" w:rsidP="0091031A">
            <w:pPr>
              <w:spacing w:after="0" w:line="240" w:lineRule="auto"/>
              <w:rPr>
                <w:rFonts w:ascii="Arial" w:eastAsia="Times New Roman" w:hAnsi="Arial" w:cs="Arial"/>
                <w:sz w:val="20"/>
                <w:szCs w:val="36"/>
              </w:rPr>
            </w:pPr>
            <w:r w:rsidRPr="00DF6AFE">
              <w:rPr>
                <w:rFonts w:ascii="Calibri" w:eastAsia="Times New Roman" w:hAnsi="Calibri" w:cs="Calibri"/>
                <w:color w:val="000000"/>
                <w:kern w:val="24"/>
                <w:sz w:val="20"/>
                <w:szCs w:val="36"/>
              </w:rPr>
              <w:t xml:space="preserve">0-9 </w:t>
            </w:r>
          </w:p>
        </w:tc>
        <w:tc>
          <w:tcPr>
            <w:tcW w:w="156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91E03" w:rsidRPr="00DF6AFE" w:rsidRDefault="00791E03" w:rsidP="0091031A">
            <w:pPr>
              <w:spacing w:after="0" w:line="240" w:lineRule="auto"/>
              <w:rPr>
                <w:rFonts w:ascii="Arial" w:eastAsia="Times New Roman" w:hAnsi="Arial" w:cs="Arial"/>
                <w:sz w:val="20"/>
                <w:szCs w:val="36"/>
              </w:rPr>
            </w:pPr>
            <w:r>
              <w:rPr>
                <w:rFonts w:ascii="Calibri" w:eastAsia="Times New Roman" w:hAnsi="Calibri" w:cs="Calibri"/>
                <w:color w:val="000000"/>
                <w:kern w:val="24"/>
                <w:sz w:val="20"/>
                <w:szCs w:val="36"/>
              </w:rPr>
              <w:t>0</w:t>
            </w:r>
            <w:r w:rsidRPr="00DF6AFE">
              <w:rPr>
                <w:rFonts w:ascii="Calibri" w:eastAsia="Times New Roman" w:hAnsi="Calibri" w:cs="Calibri"/>
                <w:color w:val="000000"/>
                <w:kern w:val="24"/>
                <w:sz w:val="20"/>
                <w:szCs w:val="36"/>
              </w:rPr>
              <w:t xml:space="preserve"> </w:t>
            </w:r>
          </w:p>
        </w:tc>
        <w:tc>
          <w:tcPr>
            <w:tcW w:w="67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91E03" w:rsidRPr="00DF6AFE" w:rsidRDefault="00791E03" w:rsidP="00791E03">
            <w:pPr>
              <w:spacing w:after="0" w:line="240" w:lineRule="auto"/>
              <w:rPr>
                <w:rFonts w:ascii="Arial" w:eastAsia="Times New Roman" w:hAnsi="Arial" w:cs="Arial"/>
                <w:sz w:val="20"/>
                <w:szCs w:val="36"/>
              </w:rPr>
            </w:pPr>
            <w:r w:rsidRPr="00DF6AFE">
              <w:rPr>
                <w:rFonts w:ascii="Calibri" w:eastAsia="Times New Roman" w:hAnsi="Calibri" w:cs="Calibri"/>
                <w:color w:val="000000"/>
                <w:kern w:val="24"/>
                <w:sz w:val="20"/>
                <w:szCs w:val="36"/>
              </w:rPr>
              <w:t xml:space="preserve"> Monitor sense</w:t>
            </w:r>
            <w:r>
              <w:rPr>
                <w:rFonts w:ascii="Calibri" w:eastAsia="Times New Roman" w:hAnsi="Calibri" w:cs="Calibri"/>
                <w:color w:val="000000"/>
                <w:kern w:val="24"/>
                <w:sz w:val="20"/>
                <w:szCs w:val="36"/>
              </w:rPr>
              <w:t xml:space="preserve"> Data 3</w:t>
            </w:r>
            <w:r w:rsidRPr="00DF6AFE">
              <w:rPr>
                <w:rFonts w:ascii="Calibri" w:eastAsia="Times New Roman" w:hAnsi="Calibri" w:cs="Calibri"/>
                <w:color w:val="000000"/>
                <w:kern w:val="24"/>
                <w:sz w:val="20"/>
                <w:szCs w:val="36"/>
              </w:rPr>
              <w:t xml:space="preserve"> </w:t>
            </w:r>
          </w:p>
        </w:tc>
      </w:tr>
      <w:tr w:rsidR="00791E03" w:rsidRPr="00DF6AFE" w:rsidTr="0091031A">
        <w:trPr>
          <w:trHeight w:val="288"/>
        </w:trPr>
        <w:tc>
          <w:tcPr>
            <w:tcW w:w="13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91E03" w:rsidRPr="00DF6AFE" w:rsidRDefault="00791E03" w:rsidP="0091031A">
            <w:pPr>
              <w:spacing w:after="0" w:line="240" w:lineRule="auto"/>
              <w:rPr>
                <w:rFonts w:ascii="Arial" w:eastAsia="Times New Roman" w:hAnsi="Arial" w:cs="Arial"/>
                <w:sz w:val="20"/>
                <w:szCs w:val="36"/>
              </w:rPr>
            </w:pPr>
            <w:r w:rsidRPr="00DF6AFE">
              <w:rPr>
                <w:rFonts w:ascii="Calibri" w:eastAsia="Times New Roman" w:hAnsi="Calibri" w:cs="Calibri"/>
                <w:color w:val="000000"/>
                <w:kern w:val="24"/>
                <w:sz w:val="20"/>
                <w:szCs w:val="36"/>
              </w:rPr>
              <w:t xml:space="preserve">10-19 </w:t>
            </w:r>
          </w:p>
        </w:tc>
        <w:tc>
          <w:tcPr>
            <w:tcW w:w="15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91E03" w:rsidRPr="00DF6AFE" w:rsidRDefault="00791E03" w:rsidP="0091031A">
            <w:pPr>
              <w:spacing w:after="0" w:line="240" w:lineRule="auto"/>
              <w:rPr>
                <w:rFonts w:ascii="Arial" w:eastAsia="Times New Roman" w:hAnsi="Arial" w:cs="Arial"/>
                <w:sz w:val="20"/>
                <w:szCs w:val="36"/>
              </w:rPr>
            </w:pPr>
            <w:r>
              <w:rPr>
                <w:rFonts w:ascii="Calibri" w:eastAsia="Times New Roman" w:hAnsi="Calibri" w:cs="Calibri"/>
                <w:color w:val="000000"/>
                <w:kern w:val="24"/>
                <w:sz w:val="20"/>
                <w:szCs w:val="36"/>
              </w:rPr>
              <w:t>0</w:t>
            </w:r>
            <w:r w:rsidRPr="00DF6AFE">
              <w:rPr>
                <w:rFonts w:ascii="Calibri" w:eastAsia="Times New Roman" w:hAnsi="Calibri" w:cs="Calibri"/>
                <w:color w:val="000000"/>
                <w:kern w:val="24"/>
                <w:sz w:val="20"/>
                <w:szCs w:val="36"/>
              </w:rPr>
              <w:t xml:space="preserve"> </w:t>
            </w:r>
          </w:p>
        </w:tc>
        <w:tc>
          <w:tcPr>
            <w:tcW w:w="67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91E03" w:rsidRPr="00DF6AFE" w:rsidRDefault="00791E03" w:rsidP="00791E03">
            <w:pPr>
              <w:spacing w:after="0" w:line="240" w:lineRule="auto"/>
              <w:rPr>
                <w:rFonts w:ascii="Arial" w:eastAsia="Times New Roman" w:hAnsi="Arial" w:cs="Arial"/>
                <w:sz w:val="20"/>
                <w:szCs w:val="36"/>
              </w:rPr>
            </w:pPr>
            <w:r w:rsidRPr="00DF6AFE">
              <w:rPr>
                <w:rFonts w:ascii="Calibri" w:eastAsia="Times New Roman" w:hAnsi="Calibri" w:cs="Calibri"/>
                <w:color w:val="000000"/>
                <w:kern w:val="24"/>
                <w:sz w:val="20"/>
                <w:szCs w:val="36"/>
              </w:rPr>
              <w:t xml:space="preserve"> Monitor sense </w:t>
            </w:r>
            <w:r>
              <w:rPr>
                <w:rFonts w:ascii="Calibri" w:eastAsia="Times New Roman" w:hAnsi="Calibri" w:cs="Calibri"/>
                <w:color w:val="000000"/>
                <w:kern w:val="24"/>
                <w:sz w:val="20"/>
                <w:szCs w:val="36"/>
              </w:rPr>
              <w:t xml:space="preserve"> Data 4</w:t>
            </w:r>
            <w:r w:rsidRPr="00DF6AFE">
              <w:rPr>
                <w:rFonts w:ascii="Calibri" w:eastAsia="Times New Roman" w:hAnsi="Calibri" w:cs="Calibri"/>
                <w:color w:val="000000"/>
                <w:kern w:val="24"/>
                <w:sz w:val="20"/>
                <w:szCs w:val="36"/>
              </w:rPr>
              <w:t xml:space="preserve"> </w:t>
            </w:r>
          </w:p>
        </w:tc>
      </w:tr>
      <w:tr w:rsidR="00791E03" w:rsidRPr="00DF6AFE" w:rsidTr="0091031A">
        <w:trPr>
          <w:trHeight w:val="288"/>
        </w:trPr>
        <w:tc>
          <w:tcPr>
            <w:tcW w:w="13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91E03" w:rsidRPr="00DF6AFE" w:rsidRDefault="00791E03" w:rsidP="0091031A">
            <w:pPr>
              <w:spacing w:after="0" w:line="240" w:lineRule="auto"/>
              <w:rPr>
                <w:rFonts w:ascii="Arial" w:eastAsia="Times New Roman" w:hAnsi="Arial" w:cs="Arial"/>
                <w:sz w:val="20"/>
                <w:szCs w:val="36"/>
              </w:rPr>
            </w:pPr>
            <w:r w:rsidRPr="00DF6AFE">
              <w:rPr>
                <w:rFonts w:ascii="Calibri" w:eastAsia="Times New Roman" w:hAnsi="Calibri" w:cs="Calibri"/>
                <w:color w:val="000000"/>
                <w:kern w:val="24"/>
                <w:sz w:val="20"/>
                <w:szCs w:val="36"/>
              </w:rPr>
              <w:t xml:space="preserve">20-29 </w:t>
            </w:r>
          </w:p>
        </w:tc>
        <w:tc>
          <w:tcPr>
            <w:tcW w:w="15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91E03" w:rsidRPr="00DF6AFE" w:rsidRDefault="00791E03" w:rsidP="0091031A">
            <w:pPr>
              <w:spacing w:after="0" w:line="240" w:lineRule="auto"/>
              <w:rPr>
                <w:rFonts w:ascii="Arial" w:eastAsia="Times New Roman" w:hAnsi="Arial" w:cs="Arial"/>
                <w:sz w:val="20"/>
                <w:szCs w:val="36"/>
              </w:rPr>
            </w:pPr>
            <w:r>
              <w:rPr>
                <w:rFonts w:ascii="Calibri" w:eastAsia="Times New Roman" w:hAnsi="Calibri" w:cs="Calibri"/>
                <w:color w:val="000000"/>
                <w:kern w:val="24"/>
                <w:sz w:val="20"/>
                <w:szCs w:val="36"/>
              </w:rPr>
              <w:t>0</w:t>
            </w:r>
            <w:r w:rsidRPr="00DF6AFE">
              <w:rPr>
                <w:rFonts w:ascii="Calibri" w:eastAsia="Times New Roman" w:hAnsi="Calibri" w:cs="Calibri"/>
                <w:color w:val="000000"/>
                <w:kern w:val="24"/>
                <w:sz w:val="20"/>
                <w:szCs w:val="36"/>
              </w:rPr>
              <w:t xml:space="preserve"> </w:t>
            </w:r>
          </w:p>
        </w:tc>
        <w:tc>
          <w:tcPr>
            <w:tcW w:w="67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91E03" w:rsidRPr="00DF6AFE" w:rsidRDefault="00791E03" w:rsidP="00791E03">
            <w:pPr>
              <w:spacing w:after="0" w:line="240" w:lineRule="auto"/>
              <w:rPr>
                <w:rFonts w:ascii="Arial" w:eastAsia="Times New Roman" w:hAnsi="Arial" w:cs="Arial"/>
                <w:sz w:val="20"/>
                <w:szCs w:val="36"/>
              </w:rPr>
            </w:pPr>
            <w:r w:rsidRPr="00DF6AFE">
              <w:rPr>
                <w:rFonts w:ascii="Calibri" w:eastAsia="Times New Roman" w:hAnsi="Calibri" w:cs="Calibri"/>
                <w:color w:val="000000"/>
                <w:kern w:val="24"/>
                <w:sz w:val="20"/>
                <w:szCs w:val="36"/>
              </w:rPr>
              <w:t xml:space="preserve"> </w:t>
            </w:r>
            <w:r>
              <w:rPr>
                <w:rFonts w:ascii="Calibri" w:eastAsia="Times New Roman" w:hAnsi="Calibri" w:cs="Calibri"/>
                <w:color w:val="000000"/>
                <w:kern w:val="24"/>
                <w:sz w:val="20"/>
                <w:szCs w:val="36"/>
              </w:rPr>
              <w:t>Monitor sense Data 5</w:t>
            </w:r>
          </w:p>
        </w:tc>
      </w:tr>
    </w:tbl>
    <w:p w:rsidR="002A74D3" w:rsidRDefault="002A74D3" w:rsidP="002A74D3">
      <w:pPr>
        <w:pStyle w:val="NoSpacing"/>
        <w:ind w:left="360"/>
        <w:rPr>
          <w:b/>
          <w:sz w:val="24"/>
        </w:rPr>
      </w:pPr>
    </w:p>
    <w:p w:rsidR="00791E03" w:rsidRDefault="00791E03" w:rsidP="00791E03">
      <w:pPr>
        <w:pStyle w:val="NoSpacing"/>
        <w:ind w:left="1080"/>
        <w:rPr>
          <w:b/>
          <w:sz w:val="24"/>
        </w:rPr>
      </w:pPr>
      <w:r>
        <w:rPr>
          <w:b/>
          <w:sz w:val="24"/>
        </w:rPr>
        <w:t xml:space="preserve">@#2 </w:t>
      </w:r>
      <w:proofErr w:type="gramStart"/>
      <w:r>
        <w:rPr>
          <w:b/>
          <w:sz w:val="24"/>
        </w:rPr>
        <w:t>Read  Monitor</w:t>
      </w:r>
      <w:proofErr w:type="gramEnd"/>
      <w:r>
        <w:rPr>
          <w:b/>
          <w:sz w:val="24"/>
        </w:rPr>
        <w:t xml:space="preserve"> Data </w:t>
      </w:r>
      <w:r w:rsidR="007D2774">
        <w:rPr>
          <w:b/>
          <w:sz w:val="24"/>
        </w:rPr>
        <w:t>6</w:t>
      </w:r>
    </w:p>
    <w:tbl>
      <w:tblPr>
        <w:tblW w:w="9600" w:type="dxa"/>
        <w:tblCellMar>
          <w:left w:w="0" w:type="dxa"/>
          <w:right w:w="0" w:type="dxa"/>
        </w:tblCellMar>
        <w:tblLook w:val="04A0"/>
      </w:tblPr>
      <w:tblGrid>
        <w:gridCol w:w="1320"/>
        <w:gridCol w:w="1560"/>
        <w:gridCol w:w="6720"/>
      </w:tblGrid>
      <w:tr w:rsidR="00791E03" w:rsidRPr="00DF6AFE" w:rsidTr="0091031A">
        <w:trPr>
          <w:trHeight w:val="288"/>
        </w:trPr>
        <w:tc>
          <w:tcPr>
            <w:tcW w:w="13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791E03" w:rsidRPr="00DF6AFE" w:rsidRDefault="00791E03" w:rsidP="0091031A">
            <w:pPr>
              <w:spacing w:after="0" w:line="240" w:lineRule="auto"/>
              <w:rPr>
                <w:rFonts w:ascii="Arial" w:eastAsia="Times New Roman" w:hAnsi="Arial" w:cs="Arial"/>
                <w:sz w:val="20"/>
                <w:szCs w:val="36"/>
              </w:rPr>
            </w:pPr>
            <w:r w:rsidRPr="00DF6AFE">
              <w:rPr>
                <w:rFonts w:ascii="Calibri" w:eastAsia="Times New Roman" w:hAnsi="Calibri" w:cs="Calibri"/>
                <w:b/>
                <w:bCs/>
                <w:color w:val="FFFFFF"/>
                <w:kern w:val="24"/>
                <w:sz w:val="20"/>
                <w:szCs w:val="36"/>
              </w:rPr>
              <w:t xml:space="preserve">Bit# </w:t>
            </w:r>
          </w:p>
        </w:tc>
        <w:tc>
          <w:tcPr>
            <w:tcW w:w="156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791E03" w:rsidRPr="00DF6AFE" w:rsidRDefault="00791E03" w:rsidP="0091031A">
            <w:pPr>
              <w:spacing w:after="0" w:line="240" w:lineRule="auto"/>
              <w:rPr>
                <w:rFonts w:ascii="Arial" w:eastAsia="Times New Roman" w:hAnsi="Arial" w:cs="Arial"/>
                <w:sz w:val="20"/>
                <w:szCs w:val="36"/>
              </w:rPr>
            </w:pPr>
            <w:r w:rsidRPr="00DF6AFE">
              <w:rPr>
                <w:rFonts w:ascii="Calibri" w:eastAsia="Times New Roman" w:hAnsi="Calibri" w:cs="Calibri"/>
                <w:b/>
                <w:bCs/>
                <w:color w:val="FFFFFF"/>
                <w:kern w:val="24"/>
                <w:sz w:val="20"/>
                <w:szCs w:val="36"/>
              </w:rPr>
              <w:t xml:space="preserve">Default </w:t>
            </w:r>
          </w:p>
        </w:tc>
        <w:tc>
          <w:tcPr>
            <w:tcW w:w="67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791E03" w:rsidRPr="00DF6AFE" w:rsidRDefault="00791E03" w:rsidP="0091031A">
            <w:pPr>
              <w:spacing w:after="0" w:line="240" w:lineRule="auto"/>
              <w:rPr>
                <w:rFonts w:ascii="Arial" w:eastAsia="Times New Roman" w:hAnsi="Arial" w:cs="Arial"/>
                <w:sz w:val="20"/>
                <w:szCs w:val="36"/>
              </w:rPr>
            </w:pPr>
            <w:r w:rsidRPr="00DF6AFE">
              <w:rPr>
                <w:rFonts w:ascii="Calibri" w:eastAsia="Times New Roman" w:hAnsi="Calibri" w:cs="Calibri"/>
                <w:b/>
                <w:bCs/>
                <w:color w:val="FFFFFF"/>
                <w:kern w:val="24"/>
                <w:sz w:val="20"/>
                <w:szCs w:val="36"/>
              </w:rPr>
              <w:t xml:space="preserve">Function </w:t>
            </w:r>
          </w:p>
        </w:tc>
      </w:tr>
      <w:tr w:rsidR="00791E03" w:rsidRPr="00DF6AFE" w:rsidTr="0091031A">
        <w:trPr>
          <w:trHeight w:val="288"/>
        </w:trPr>
        <w:tc>
          <w:tcPr>
            <w:tcW w:w="13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91E03" w:rsidRPr="00DF6AFE" w:rsidRDefault="00791E03" w:rsidP="0091031A">
            <w:pPr>
              <w:spacing w:after="0" w:line="240" w:lineRule="auto"/>
              <w:rPr>
                <w:rFonts w:ascii="Arial" w:eastAsia="Times New Roman" w:hAnsi="Arial" w:cs="Arial"/>
                <w:sz w:val="20"/>
                <w:szCs w:val="36"/>
              </w:rPr>
            </w:pPr>
            <w:r w:rsidRPr="00DF6AFE">
              <w:rPr>
                <w:rFonts w:ascii="Calibri" w:eastAsia="Times New Roman" w:hAnsi="Calibri" w:cs="Calibri"/>
                <w:color w:val="000000"/>
                <w:kern w:val="24"/>
                <w:sz w:val="20"/>
                <w:szCs w:val="36"/>
              </w:rPr>
              <w:t xml:space="preserve">0-9 </w:t>
            </w:r>
          </w:p>
        </w:tc>
        <w:tc>
          <w:tcPr>
            <w:tcW w:w="156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91E03" w:rsidRPr="00DF6AFE" w:rsidRDefault="00791E03" w:rsidP="0091031A">
            <w:pPr>
              <w:spacing w:after="0" w:line="240" w:lineRule="auto"/>
              <w:rPr>
                <w:rFonts w:ascii="Arial" w:eastAsia="Times New Roman" w:hAnsi="Arial" w:cs="Arial"/>
                <w:sz w:val="20"/>
                <w:szCs w:val="36"/>
              </w:rPr>
            </w:pPr>
            <w:r>
              <w:rPr>
                <w:rFonts w:ascii="Calibri" w:eastAsia="Times New Roman" w:hAnsi="Calibri" w:cs="Calibri"/>
                <w:color w:val="000000"/>
                <w:kern w:val="24"/>
                <w:sz w:val="20"/>
                <w:szCs w:val="36"/>
              </w:rPr>
              <w:t>0</w:t>
            </w:r>
            <w:r w:rsidRPr="00DF6AFE">
              <w:rPr>
                <w:rFonts w:ascii="Calibri" w:eastAsia="Times New Roman" w:hAnsi="Calibri" w:cs="Calibri"/>
                <w:color w:val="000000"/>
                <w:kern w:val="24"/>
                <w:sz w:val="20"/>
                <w:szCs w:val="36"/>
              </w:rPr>
              <w:t xml:space="preserve"> </w:t>
            </w:r>
          </w:p>
        </w:tc>
        <w:tc>
          <w:tcPr>
            <w:tcW w:w="67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91E03" w:rsidRPr="00DF6AFE" w:rsidRDefault="00791E03" w:rsidP="007D2774">
            <w:pPr>
              <w:spacing w:after="0" w:line="240" w:lineRule="auto"/>
              <w:rPr>
                <w:rFonts w:ascii="Arial" w:eastAsia="Times New Roman" w:hAnsi="Arial" w:cs="Arial"/>
                <w:sz w:val="20"/>
                <w:szCs w:val="36"/>
              </w:rPr>
            </w:pPr>
            <w:r w:rsidRPr="00DF6AFE">
              <w:rPr>
                <w:rFonts w:ascii="Calibri" w:eastAsia="Times New Roman" w:hAnsi="Calibri" w:cs="Calibri"/>
                <w:color w:val="000000"/>
                <w:kern w:val="24"/>
                <w:sz w:val="20"/>
                <w:szCs w:val="36"/>
              </w:rPr>
              <w:t xml:space="preserve"> Monitor sense</w:t>
            </w:r>
            <w:r>
              <w:rPr>
                <w:rFonts w:ascii="Calibri" w:eastAsia="Times New Roman" w:hAnsi="Calibri" w:cs="Calibri"/>
                <w:color w:val="000000"/>
                <w:kern w:val="24"/>
                <w:sz w:val="20"/>
                <w:szCs w:val="36"/>
              </w:rPr>
              <w:t xml:space="preserve"> Data </w:t>
            </w:r>
            <w:r w:rsidR="007D2774">
              <w:rPr>
                <w:rFonts w:ascii="Calibri" w:eastAsia="Times New Roman" w:hAnsi="Calibri" w:cs="Calibri"/>
                <w:color w:val="000000"/>
                <w:kern w:val="24"/>
                <w:sz w:val="20"/>
                <w:szCs w:val="36"/>
              </w:rPr>
              <w:t>6</w:t>
            </w:r>
            <w:r w:rsidRPr="00DF6AFE">
              <w:rPr>
                <w:rFonts w:ascii="Calibri" w:eastAsia="Times New Roman" w:hAnsi="Calibri" w:cs="Calibri"/>
                <w:color w:val="000000"/>
                <w:kern w:val="24"/>
                <w:sz w:val="20"/>
                <w:szCs w:val="36"/>
              </w:rPr>
              <w:t xml:space="preserve"> </w:t>
            </w:r>
          </w:p>
        </w:tc>
      </w:tr>
    </w:tbl>
    <w:p w:rsidR="00791E03" w:rsidRDefault="00791E03" w:rsidP="002A74D3">
      <w:pPr>
        <w:pStyle w:val="NoSpacing"/>
        <w:ind w:left="360"/>
        <w:rPr>
          <w:b/>
          <w:sz w:val="24"/>
        </w:rPr>
      </w:pPr>
    </w:p>
    <w:p w:rsidR="002A74D3" w:rsidRDefault="002A74D3" w:rsidP="008A5498">
      <w:pPr>
        <w:pStyle w:val="NoSpacing"/>
        <w:rPr>
          <w:b/>
          <w:sz w:val="24"/>
        </w:rPr>
      </w:pPr>
    </w:p>
    <w:p w:rsidR="002A74D3" w:rsidRDefault="002A74D3" w:rsidP="002A74D3">
      <w:pPr>
        <w:pStyle w:val="NoSpacing"/>
        <w:ind w:left="360"/>
        <w:rPr>
          <w:b/>
          <w:sz w:val="24"/>
        </w:rPr>
      </w:pPr>
    </w:p>
    <w:p w:rsidR="00E50D23" w:rsidRDefault="00E50D23" w:rsidP="001B6BCD">
      <w:pPr>
        <w:pStyle w:val="NoSpacing"/>
        <w:numPr>
          <w:ilvl w:val="0"/>
          <w:numId w:val="2"/>
        </w:numPr>
        <w:rPr>
          <w:b/>
          <w:sz w:val="24"/>
        </w:rPr>
      </w:pPr>
      <w:r>
        <w:rPr>
          <w:b/>
          <w:sz w:val="24"/>
        </w:rPr>
        <w:t xml:space="preserve">Power </w:t>
      </w:r>
      <w:proofErr w:type="gramStart"/>
      <w:r>
        <w:rPr>
          <w:b/>
          <w:sz w:val="24"/>
        </w:rPr>
        <w:t xml:space="preserve">-  </w:t>
      </w:r>
      <w:r w:rsidRPr="00B07F05">
        <w:rPr>
          <w:sz w:val="24"/>
        </w:rPr>
        <w:t>The</w:t>
      </w:r>
      <w:proofErr w:type="gramEnd"/>
      <w:r w:rsidRPr="00B07F05">
        <w:rPr>
          <w:sz w:val="24"/>
        </w:rPr>
        <w:t xml:space="preserve">  HCC will use a </w:t>
      </w:r>
      <w:r w:rsidR="00256C6A">
        <w:rPr>
          <w:sz w:val="24"/>
        </w:rPr>
        <w:t>voltage</w:t>
      </w:r>
      <w:r w:rsidRPr="00B07F05">
        <w:rPr>
          <w:sz w:val="24"/>
        </w:rPr>
        <w:t xml:space="preserve"> </w:t>
      </w:r>
      <w:r w:rsidR="00B07F05">
        <w:rPr>
          <w:sz w:val="24"/>
        </w:rPr>
        <w:t xml:space="preserve">Regulator  based on the </w:t>
      </w:r>
      <w:r w:rsidR="00CF6F42">
        <w:rPr>
          <w:sz w:val="24"/>
        </w:rPr>
        <w:t>ABC130</w:t>
      </w:r>
      <w:r w:rsidR="00256C6A">
        <w:rPr>
          <w:sz w:val="24"/>
        </w:rPr>
        <w:t xml:space="preserve"> band gap to power</w:t>
      </w:r>
      <w:r w:rsidR="00B07F05">
        <w:rPr>
          <w:sz w:val="24"/>
        </w:rPr>
        <w:t xml:space="preserve"> its</w:t>
      </w:r>
      <w:r w:rsidR="00256C6A">
        <w:rPr>
          <w:sz w:val="24"/>
        </w:rPr>
        <w:t xml:space="preserve"> analog and digital f</w:t>
      </w:r>
      <w:r w:rsidR="00057B6A">
        <w:rPr>
          <w:sz w:val="24"/>
        </w:rPr>
        <w:t xml:space="preserve">unctions. </w:t>
      </w:r>
      <w:r w:rsidR="00BE247C">
        <w:rPr>
          <w:sz w:val="24"/>
        </w:rPr>
        <w:t xml:space="preserve"> </w:t>
      </w:r>
      <w:r w:rsidR="00057B6A">
        <w:rPr>
          <w:sz w:val="24"/>
        </w:rPr>
        <w:t xml:space="preserve">An early estimate </w:t>
      </w:r>
      <w:proofErr w:type="gramStart"/>
      <w:r w:rsidR="00057B6A">
        <w:rPr>
          <w:sz w:val="24"/>
        </w:rPr>
        <w:t>is</w:t>
      </w:r>
      <w:r w:rsidR="008A5498">
        <w:rPr>
          <w:sz w:val="24"/>
        </w:rPr>
        <w:t xml:space="preserve">  ~</w:t>
      </w:r>
      <w:proofErr w:type="gramEnd"/>
      <w:r w:rsidR="00B07F05" w:rsidRPr="00B07F05">
        <w:rPr>
          <w:sz w:val="24"/>
        </w:rPr>
        <w:t>100mA for the current requirement</w:t>
      </w:r>
      <w:r w:rsidRPr="00B07F05">
        <w:rPr>
          <w:sz w:val="24"/>
        </w:rPr>
        <w:t>.</w:t>
      </w:r>
      <w:r>
        <w:rPr>
          <w:b/>
          <w:sz w:val="24"/>
        </w:rPr>
        <w:t xml:space="preserve"> </w:t>
      </w:r>
      <w:r w:rsidR="00B07F05">
        <w:rPr>
          <w:b/>
          <w:sz w:val="24"/>
        </w:rPr>
        <w:t xml:space="preserve"> </w:t>
      </w:r>
      <w:r w:rsidR="00230833" w:rsidRPr="00791E03">
        <w:rPr>
          <w:b/>
          <w:color w:val="FF0000"/>
          <w:sz w:val="24"/>
        </w:rPr>
        <w:t>A</w:t>
      </w:r>
      <w:r w:rsidR="00057B6A">
        <w:rPr>
          <w:b/>
          <w:color w:val="FF0000"/>
          <w:sz w:val="24"/>
        </w:rPr>
        <w:t xml:space="preserve"> 4 bit adjustmen</w:t>
      </w:r>
      <w:r w:rsidR="002E0116">
        <w:rPr>
          <w:b/>
          <w:color w:val="FF0000"/>
          <w:sz w:val="24"/>
        </w:rPr>
        <w:t>t of the Regulator output voltag</w:t>
      </w:r>
      <w:r w:rsidR="00057B6A">
        <w:rPr>
          <w:b/>
          <w:color w:val="FF0000"/>
          <w:sz w:val="24"/>
        </w:rPr>
        <w:t>e</w:t>
      </w:r>
      <w:r w:rsidR="00230833" w:rsidRPr="00791E03">
        <w:rPr>
          <w:b/>
          <w:color w:val="FF0000"/>
          <w:sz w:val="24"/>
        </w:rPr>
        <w:t xml:space="preserve"> is envisioned</w:t>
      </w:r>
      <w:r w:rsidR="002E0116">
        <w:rPr>
          <w:b/>
          <w:color w:val="FF0000"/>
          <w:sz w:val="24"/>
        </w:rPr>
        <w:t>. O</w:t>
      </w:r>
      <w:r w:rsidR="00057B6A">
        <w:rPr>
          <w:b/>
          <w:color w:val="FF0000"/>
          <w:sz w:val="24"/>
        </w:rPr>
        <w:t>n</w:t>
      </w:r>
      <w:r w:rsidR="00791E03" w:rsidRPr="00791E03">
        <w:rPr>
          <w:b/>
          <w:color w:val="FF0000"/>
          <w:sz w:val="24"/>
        </w:rPr>
        <w:t xml:space="preserve"> power up</w:t>
      </w:r>
      <w:r w:rsidR="002E0116">
        <w:rPr>
          <w:b/>
          <w:color w:val="FF0000"/>
          <w:sz w:val="24"/>
        </w:rPr>
        <w:t xml:space="preserve"> the default</w:t>
      </w:r>
      <w:r w:rsidR="00791E03" w:rsidRPr="00791E03">
        <w:rPr>
          <w:b/>
          <w:color w:val="FF0000"/>
          <w:sz w:val="24"/>
        </w:rPr>
        <w:t xml:space="preserve"> </w:t>
      </w:r>
      <w:r w:rsidR="00057B6A">
        <w:rPr>
          <w:b/>
          <w:color w:val="FF0000"/>
          <w:sz w:val="24"/>
        </w:rPr>
        <w:t xml:space="preserve">will be </w:t>
      </w:r>
      <w:r w:rsidR="002E0116">
        <w:rPr>
          <w:b/>
          <w:color w:val="FF0000"/>
          <w:sz w:val="24"/>
        </w:rPr>
        <w:t xml:space="preserve">to set the voltage to </w:t>
      </w:r>
      <w:r w:rsidR="00057B6A">
        <w:rPr>
          <w:b/>
          <w:color w:val="FF0000"/>
          <w:sz w:val="24"/>
        </w:rPr>
        <w:t>the maximum</w:t>
      </w:r>
      <w:r w:rsidR="002E0116">
        <w:rPr>
          <w:b/>
          <w:color w:val="FF0000"/>
          <w:sz w:val="24"/>
        </w:rPr>
        <w:t xml:space="preserve"> value.</w:t>
      </w:r>
    </w:p>
    <w:p w:rsidR="006665AC" w:rsidRDefault="006665AC" w:rsidP="002A74D3">
      <w:pPr>
        <w:pStyle w:val="NoSpacing"/>
        <w:ind w:left="1080"/>
        <w:rPr>
          <w:b/>
          <w:sz w:val="24"/>
        </w:rPr>
      </w:pPr>
    </w:p>
    <w:p w:rsidR="00B07F05" w:rsidRPr="00511F6B" w:rsidRDefault="001E65DB" w:rsidP="006665AC">
      <w:pPr>
        <w:pStyle w:val="NoSpacing"/>
        <w:numPr>
          <w:ilvl w:val="0"/>
          <w:numId w:val="2"/>
        </w:numPr>
        <w:rPr>
          <w:b/>
          <w:sz w:val="24"/>
        </w:rPr>
      </w:pPr>
      <w:r w:rsidRPr="006665AC">
        <w:rPr>
          <w:b/>
          <w:sz w:val="24"/>
        </w:rPr>
        <w:t>Autonomous Monitor</w:t>
      </w:r>
      <w:proofErr w:type="gramStart"/>
      <w:r w:rsidR="00BE247C">
        <w:rPr>
          <w:b/>
          <w:sz w:val="24"/>
        </w:rPr>
        <w:t>-</w:t>
      </w:r>
      <w:r w:rsidR="006665AC" w:rsidRPr="006665AC">
        <w:rPr>
          <w:b/>
          <w:sz w:val="24"/>
        </w:rPr>
        <w:t xml:space="preserve">  </w:t>
      </w:r>
      <w:r w:rsidR="006665AC" w:rsidRPr="006665AC">
        <w:rPr>
          <w:sz w:val="24"/>
          <w:szCs w:val="24"/>
        </w:rPr>
        <w:t>The</w:t>
      </w:r>
      <w:proofErr w:type="gramEnd"/>
      <w:r w:rsidR="006665AC" w:rsidRPr="006665AC">
        <w:rPr>
          <w:sz w:val="24"/>
          <w:szCs w:val="24"/>
        </w:rPr>
        <w:t xml:space="preserve"> HCC will contain a voltage based analog monitoring block with </w:t>
      </w:r>
      <w:r w:rsidR="006665AC">
        <w:rPr>
          <w:sz w:val="24"/>
          <w:szCs w:val="24"/>
        </w:rPr>
        <w:t>~</w:t>
      </w:r>
      <w:r w:rsidR="006665AC" w:rsidRPr="006665AC">
        <w:rPr>
          <w:sz w:val="24"/>
          <w:szCs w:val="24"/>
        </w:rPr>
        <w:t xml:space="preserve">1mV sensitivity from </w:t>
      </w:r>
      <w:r w:rsidR="00057B6A">
        <w:rPr>
          <w:sz w:val="24"/>
          <w:szCs w:val="24"/>
        </w:rPr>
        <w:t xml:space="preserve">0 </w:t>
      </w:r>
      <w:r w:rsidR="002E0116">
        <w:rPr>
          <w:sz w:val="24"/>
          <w:szCs w:val="24"/>
        </w:rPr>
        <w:t>to 1.1 Volts. (10 bit) for four internal and three</w:t>
      </w:r>
      <w:r w:rsidR="006665AC" w:rsidRPr="006665AC">
        <w:rPr>
          <w:sz w:val="24"/>
          <w:szCs w:val="24"/>
        </w:rPr>
        <w:t xml:space="preserve"> external values.  Each monitored quantity will have a programmable upper and lower limit that will be downloaded through the HCC command decoder.    Operationally the </w:t>
      </w:r>
      <w:r w:rsidR="00057B6A">
        <w:rPr>
          <w:sz w:val="24"/>
          <w:szCs w:val="24"/>
        </w:rPr>
        <w:t>monitor block will use a clock</w:t>
      </w:r>
      <w:r w:rsidR="00256C6A">
        <w:rPr>
          <w:sz w:val="24"/>
          <w:szCs w:val="24"/>
        </w:rPr>
        <w:t xml:space="preserve"> driven integrating</w:t>
      </w:r>
      <w:r w:rsidR="006665AC" w:rsidRPr="006665AC">
        <w:rPr>
          <w:sz w:val="24"/>
          <w:szCs w:val="24"/>
        </w:rPr>
        <w:t xml:space="preserve"> ramp generator as a reference to compare with monitored voltages.</w:t>
      </w:r>
      <w:r w:rsidR="00256C6A">
        <w:rPr>
          <w:sz w:val="24"/>
          <w:szCs w:val="24"/>
        </w:rPr>
        <w:t xml:space="preserve">  At the beginning of a cycle a 10 bit counter driven by the same clock will be set to zero and the integrating ramp generator will be reset.  </w:t>
      </w:r>
      <w:r w:rsidR="006665AC" w:rsidRPr="006665AC">
        <w:rPr>
          <w:sz w:val="24"/>
          <w:szCs w:val="24"/>
        </w:rPr>
        <w:t xml:space="preserve"> When the reference exceeds the sensed value the counter value will be compared with the upper and lower limit and be recorded in the monitor registers. </w:t>
      </w:r>
      <w:r w:rsidR="008A5498">
        <w:rPr>
          <w:sz w:val="24"/>
          <w:szCs w:val="24"/>
        </w:rPr>
        <w:t xml:space="preserve">  Figure 3 shows a block diagram of the </w:t>
      </w:r>
      <w:r w:rsidR="001912FF">
        <w:rPr>
          <w:sz w:val="24"/>
          <w:szCs w:val="24"/>
        </w:rPr>
        <w:t xml:space="preserve">monitor block. </w:t>
      </w:r>
    </w:p>
    <w:p w:rsidR="00511F6B" w:rsidRDefault="00511F6B" w:rsidP="00511F6B">
      <w:pPr>
        <w:pStyle w:val="NoSpacing"/>
        <w:numPr>
          <w:ilvl w:val="1"/>
          <w:numId w:val="2"/>
        </w:numPr>
        <w:rPr>
          <w:b/>
          <w:sz w:val="24"/>
        </w:rPr>
      </w:pPr>
      <w:r>
        <w:rPr>
          <w:b/>
          <w:sz w:val="24"/>
        </w:rPr>
        <w:t>Monitored Quantities:</w:t>
      </w:r>
    </w:p>
    <w:p w:rsidR="00511F6B" w:rsidRPr="00511F6B" w:rsidRDefault="00511F6B" w:rsidP="00511F6B">
      <w:pPr>
        <w:pStyle w:val="NoSpacing"/>
        <w:numPr>
          <w:ilvl w:val="2"/>
          <w:numId w:val="2"/>
        </w:numPr>
        <w:rPr>
          <w:sz w:val="24"/>
        </w:rPr>
      </w:pPr>
      <w:r>
        <w:rPr>
          <w:b/>
          <w:sz w:val="24"/>
        </w:rPr>
        <w:t xml:space="preserve">External to the </w:t>
      </w:r>
      <w:proofErr w:type="gramStart"/>
      <w:r>
        <w:rPr>
          <w:b/>
          <w:sz w:val="24"/>
        </w:rPr>
        <w:t>HCC  -</w:t>
      </w:r>
      <w:proofErr w:type="gramEnd"/>
      <w:r>
        <w:rPr>
          <w:b/>
          <w:sz w:val="24"/>
        </w:rPr>
        <w:t xml:space="preserve">  </w:t>
      </w:r>
      <w:r w:rsidRPr="00511F6B">
        <w:rPr>
          <w:sz w:val="24"/>
        </w:rPr>
        <w:t>note that an external zero current  hybrid ground reference will be bonded into the HCC to provide an appropriate external  reference for monitor measurements.   Three external voltage sensing inputs should allow for temperature and voltage measurements. In th</w:t>
      </w:r>
      <w:r w:rsidR="001912FF">
        <w:rPr>
          <w:sz w:val="24"/>
        </w:rPr>
        <w:t>e</w:t>
      </w:r>
      <w:r w:rsidR="009E5CDF">
        <w:rPr>
          <w:sz w:val="24"/>
        </w:rPr>
        <w:t xml:space="preserve"> case of serial power,</w:t>
      </w:r>
      <w:r w:rsidRPr="00511F6B">
        <w:rPr>
          <w:sz w:val="24"/>
        </w:rPr>
        <w:t xml:space="preserve"> monitoring the control voltage will give an excellent idea about the amount of exces</w:t>
      </w:r>
      <w:r w:rsidR="008A5498">
        <w:rPr>
          <w:sz w:val="24"/>
        </w:rPr>
        <w:t>s</w:t>
      </w:r>
      <w:r w:rsidR="009E5CDF">
        <w:rPr>
          <w:sz w:val="24"/>
        </w:rPr>
        <w:t xml:space="preserve"> current in the</w:t>
      </w:r>
      <w:r w:rsidRPr="00511F6B">
        <w:rPr>
          <w:sz w:val="24"/>
        </w:rPr>
        <w:t xml:space="preserve"> hybrid. </w:t>
      </w:r>
      <w:r>
        <w:rPr>
          <w:sz w:val="24"/>
        </w:rPr>
        <w:t xml:space="preserve"> Another important measurement could be the high voltage current. </w:t>
      </w:r>
    </w:p>
    <w:p w:rsidR="00511F6B" w:rsidRDefault="00511F6B" w:rsidP="00511F6B">
      <w:pPr>
        <w:pStyle w:val="NoSpacing"/>
        <w:rPr>
          <w:b/>
          <w:sz w:val="24"/>
        </w:rPr>
      </w:pPr>
    </w:p>
    <w:p w:rsidR="00511F6B" w:rsidRDefault="00511F6B" w:rsidP="00511F6B">
      <w:pPr>
        <w:pStyle w:val="NoSpacing"/>
        <w:numPr>
          <w:ilvl w:val="3"/>
          <w:numId w:val="2"/>
        </w:numPr>
        <w:rPr>
          <w:b/>
          <w:sz w:val="24"/>
        </w:rPr>
      </w:pPr>
      <w:proofErr w:type="gramStart"/>
      <w:r>
        <w:rPr>
          <w:b/>
          <w:sz w:val="24"/>
        </w:rPr>
        <w:lastRenderedPageBreak/>
        <w:t xml:space="preserve">NTC  </w:t>
      </w:r>
      <w:r w:rsidR="00341178">
        <w:rPr>
          <w:sz w:val="24"/>
        </w:rPr>
        <w:t>-</w:t>
      </w:r>
      <w:proofErr w:type="gramEnd"/>
      <w:r w:rsidRPr="00511F6B">
        <w:rPr>
          <w:sz w:val="24"/>
        </w:rPr>
        <w:t xml:space="preserve"> 1mV resolution is more than sufficient for 1 degree precision.</w:t>
      </w:r>
      <w:r>
        <w:rPr>
          <w:b/>
          <w:sz w:val="24"/>
        </w:rPr>
        <w:t xml:space="preserve"> </w:t>
      </w:r>
    </w:p>
    <w:p w:rsidR="00511F6B" w:rsidRDefault="00511F6B" w:rsidP="00511F6B">
      <w:pPr>
        <w:pStyle w:val="NoSpacing"/>
        <w:numPr>
          <w:ilvl w:val="3"/>
          <w:numId w:val="2"/>
        </w:numPr>
        <w:rPr>
          <w:b/>
          <w:sz w:val="24"/>
        </w:rPr>
      </w:pPr>
      <w:r>
        <w:rPr>
          <w:b/>
          <w:sz w:val="24"/>
        </w:rPr>
        <w:t>Vsense</w:t>
      </w:r>
      <w:r w:rsidR="002E0116">
        <w:rPr>
          <w:b/>
          <w:sz w:val="24"/>
        </w:rPr>
        <w:t>1</w:t>
      </w:r>
      <w:r>
        <w:rPr>
          <w:b/>
          <w:sz w:val="24"/>
        </w:rPr>
        <w:t xml:space="preserve"> – Uncommitted  Voltage sense  0 – 1.1V</w:t>
      </w:r>
    </w:p>
    <w:p w:rsidR="00511F6B" w:rsidRDefault="00511F6B" w:rsidP="00511F6B">
      <w:pPr>
        <w:pStyle w:val="NoSpacing"/>
        <w:numPr>
          <w:ilvl w:val="3"/>
          <w:numId w:val="2"/>
        </w:numPr>
        <w:rPr>
          <w:b/>
          <w:sz w:val="24"/>
        </w:rPr>
      </w:pPr>
      <w:r>
        <w:rPr>
          <w:b/>
          <w:sz w:val="24"/>
        </w:rPr>
        <w:t>Vsense</w:t>
      </w:r>
      <w:r w:rsidR="002E0116">
        <w:rPr>
          <w:b/>
          <w:sz w:val="24"/>
        </w:rPr>
        <w:t>2 --</w:t>
      </w:r>
      <w:r>
        <w:rPr>
          <w:b/>
          <w:sz w:val="24"/>
        </w:rPr>
        <w:t xml:space="preserve"> Uncommitted  Voltage sense</w:t>
      </w:r>
      <w:r w:rsidR="00BE247C">
        <w:rPr>
          <w:b/>
          <w:sz w:val="24"/>
        </w:rPr>
        <w:t xml:space="preserve">  0 – 1.1V</w:t>
      </w:r>
    </w:p>
    <w:p w:rsidR="00511F6B" w:rsidRDefault="00511F6B" w:rsidP="00511F6B">
      <w:pPr>
        <w:pStyle w:val="NoSpacing"/>
        <w:numPr>
          <w:ilvl w:val="2"/>
          <w:numId w:val="2"/>
        </w:numPr>
        <w:rPr>
          <w:b/>
          <w:sz w:val="24"/>
        </w:rPr>
      </w:pPr>
      <w:r>
        <w:rPr>
          <w:b/>
          <w:sz w:val="24"/>
        </w:rPr>
        <w:t>Internal Sensed Voltages</w:t>
      </w:r>
    </w:p>
    <w:p w:rsidR="00511F6B" w:rsidRDefault="00511F6B" w:rsidP="00511F6B">
      <w:pPr>
        <w:pStyle w:val="NoSpacing"/>
        <w:numPr>
          <w:ilvl w:val="3"/>
          <w:numId w:val="2"/>
        </w:numPr>
        <w:rPr>
          <w:b/>
          <w:sz w:val="24"/>
        </w:rPr>
      </w:pPr>
      <w:proofErr w:type="spellStart"/>
      <w:r>
        <w:rPr>
          <w:b/>
          <w:sz w:val="24"/>
        </w:rPr>
        <w:t>Vdd</w:t>
      </w:r>
      <w:proofErr w:type="spellEnd"/>
      <w:r>
        <w:rPr>
          <w:b/>
          <w:sz w:val="24"/>
        </w:rPr>
        <w:t xml:space="preserve"> unregulated</w:t>
      </w:r>
    </w:p>
    <w:p w:rsidR="00511F6B" w:rsidRDefault="00511F6B" w:rsidP="00511F6B">
      <w:pPr>
        <w:pStyle w:val="NoSpacing"/>
        <w:numPr>
          <w:ilvl w:val="3"/>
          <w:numId w:val="2"/>
        </w:numPr>
        <w:rPr>
          <w:b/>
          <w:sz w:val="24"/>
        </w:rPr>
      </w:pPr>
      <w:proofErr w:type="spellStart"/>
      <w:r>
        <w:rPr>
          <w:b/>
          <w:sz w:val="24"/>
        </w:rPr>
        <w:t>Vdd</w:t>
      </w:r>
      <w:proofErr w:type="spellEnd"/>
      <w:r>
        <w:rPr>
          <w:b/>
          <w:sz w:val="24"/>
        </w:rPr>
        <w:t xml:space="preserve"> regulated</w:t>
      </w:r>
    </w:p>
    <w:p w:rsidR="00511F6B" w:rsidRDefault="00511F6B" w:rsidP="00511F6B">
      <w:pPr>
        <w:pStyle w:val="NoSpacing"/>
        <w:numPr>
          <w:ilvl w:val="3"/>
          <w:numId w:val="2"/>
        </w:numPr>
        <w:rPr>
          <w:b/>
          <w:sz w:val="24"/>
        </w:rPr>
      </w:pPr>
      <w:r>
        <w:rPr>
          <w:b/>
          <w:sz w:val="24"/>
        </w:rPr>
        <w:t>V</w:t>
      </w:r>
      <w:r w:rsidR="00341178">
        <w:rPr>
          <w:b/>
          <w:sz w:val="24"/>
        </w:rPr>
        <w:t xml:space="preserve"> monitor</w:t>
      </w:r>
      <w:r>
        <w:rPr>
          <w:b/>
          <w:sz w:val="24"/>
        </w:rPr>
        <w:t xml:space="preserve"> band gap</w:t>
      </w:r>
    </w:p>
    <w:p w:rsidR="00511F6B" w:rsidRDefault="008A5498" w:rsidP="00511F6B">
      <w:pPr>
        <w:pStyle w:val="NoSpacing"/>
        <w:numPr>
          <w:ilvl w:val="3"/>
          <w:numId w:val="2"/>
        </w:numPr>
        <w:rPr>
          <w:b/>
          <w:sz w:val="24"/>
        </w:rPr>
      </w:pPr>
      <w:r>
        <w:rPr>
          <w:b/>
          <w:sz w:val="24"/>
        </w:rPr>
        <w:t>Diode based</w:t>
      </w:r>
      <w:r w:rsidR="00511F6B">
        <w:rPr>
          <w:b/>
          <w:sz w:val="24"/>
        </w:rPr>
        <w:t xml:space="preserve"> die temperature.</w:t>
      </w:r>
    </w:p>
    <w:p w:rsidR="002316B3" w:rsidRDefault="002316B3" w:rsidP="002316B3">
      <w:pPr>
        <w:pStyle w:val="NoSpacing"/>
        <w:numPr>
          <w:ilvl w:val="1"/>
          <w:numId w:val="2"/>
        </w:numPr>
        <w:rPr>
          <w:b/>
          <w:sz w:val="24"/>
        </w:rPr>
      </w:pPr>
      <w:bookmarkStart w:id="2" w:name="_Ref334917529"/>
      <w:r>
        <w:rPr>
          <w:b/>
          <w:sz w:val="24"/>
        </w:rPr>
        <w:t>Limits Register</w:t>
      </w:r>
      <w:bookmarkEnd w:id="2"/>
      <w:r>
        <w:rPr>
          <w:b/>
          <w:sz w:val="24"/>
        </w:rPr>
        <w:t xml:space="preserve">  </w:t>
      </w:r>
    </w:p>
    <w:tbl>
      <w:tblPr>
        <w:tblW w:w="9800" w:type="dxa"/>
        <w:tblCellMar>
          <w:left w:w="0" w:type="dxa"/>
          <w:right w:w="0" w:type="dxa"/>
        </w:tblCellMar>
        <w:tblLook w:val="04A0"/>
      </w:tblPr>
      <w:tblGrid>
        <w:gridCol w:w="2360"/>
        <w:gridCol w:w="940"/>
        <w:gridCol w:w="1220"/>
        <w:gridCol w:w="740"/>
        <w:gridCol w:w="4540"/>
      </w:tblGrid>
      <w:tr w:rsidR="002316B3" w:rsidRPr="0093334D" w:rsidTr="00DA6251">
        <w:trPr>
          <w:trHeight w:val="288"/>
        </w:trPr>
        <w:tc>
          <w:tcPr>
            <w:tcW w:w="23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316B3" w:rsidRDefault="002316B3" w:rsidP="00DA6251">
            <w:pPr>
              <w:spacing w:after="0" w:line="240" w:lineRule="auto"/>
              <w:rPr>
                <w:rFonts w:ascii="Calibri" w:eastAsia="Times New Roman" w:hAnsi="Calibri" w:cs="Calibri"/>
                <w:color w:val="000000"/>
                <w:kern w:val="24"/>
                <w:sz w:val="18"/>
              </w:rPr>
            </w:pPr>
            <w:r w:rsidRPr="0093334D">
              <w:rPr>
                <w:rFonts w:ascii="Calibri" w:eastAsia="Times New Roman" w:hAnsi="Calibri" w:cs="Calibri"/>
                <w:color w:val="000000"/>
                <w:kern w:val="24"/>
                <w:sz w:val="18"/>
              </w:rPr>
              <w:t>Set Monitor Lim</w:t>
            </w:r>
            <w:r>
              <w:rPr>
                <w:rFonts w:ascii="Calibri" w:eastAsia="Times New Roman" w:hAnsi="Calibri" w:cs="Calibri"/>
                <w:color w:val="000000"/>
                <w:kern w:val="24"/>
                <w:sz w:val="18"/>
              </w:rPr>
              <w:t>its N</w:t>
            </w:r>
          </w:p>
          <w:p w:rsidR="002316B3" w:rsidRPr="007C36B1" w:rsidRDefault="002316B3" w:rsidP="00DA6251">
            <w:pPr>
              <w:spacing w:after="0" w:line="240" w:lineRule="auto"/>
              <w:rPr>
                <w:rFonts w:ascii="Calibri" w:eastAsia="Times New Roman" w:hAnsi="Calibri" w:cs="Calibri"/>
                <w:i/>
                <w:color w:val="000000"/>
                <w:kern w:val="24"/>
                <w:sz w:val="18"/>
              </w:rPr>
            </w:pPr>
            <w:r>
              <w:rPr>
                <w:rFonts w:ascii="Calibri" w:eastAsia="Times New Roman" w:hAnsi="Calibri" w:cs="Calibri"/>
                <w:i/>
                <w:color w:val="000000"/>
                <w:kern w:val="24"/>
                <w:sz w:val="18"/>
              </w:rPr>
              <w:t>(</w:t>
            </w:r>
            <w:r w:rsidRPr="007C36B1">
              <w:rPr>
                <w:rFonts w:ascii="Calibri" w:eastAsia="Times New Roman" w:hAnsi="Calibri" w:cs="Calibri"/>
                <w:i/>
                <w:color w:val="000000"/>
                <w:kern w:val="24"/>
                <w:sz w:val="18"/>
              </w:rPr>
              <w:t xml:space="preserve"> </w:t>
            </w:r>
            <w:r>
              <w:rPr>
                <w:rFonts w:ascii="Calibri" w:eastAsia="Times New Roman" w:hAnsi="Calibri" w:cs="Calibri"/>
                <w:i/>
                <w:color w:val="000000"/>
                <w:kern w:val="24"/>
                <w:sz w:val="18"/>
              </w:rPr>
              <w:t xml:space="preserve">N: 0, </w:t>
            </w:r>
            <w:r w:rsidRPr="007C36B1">
              <w:rPr>
                <w:rFonts w:ascii="Calibri" w:eastAsia="Times New Roman" w:hAnsi="Calibri" w:cs="Calibri"/>
                <w:i/>
                <w:color w:val="000000"/>
                <w:kern w:val="24"/>
                <w:sz w:val="18"/>
              </w:rPr>
              <w:t>6</w:t>
            </w:r>
            <w:r>
              <w:rPr>
                <w:rFonts w:ascii="Calibri" w:eastAsia="Times New Roman" w:hAnsi="Calibri" w:cs="Calibri"/>
                <w:i/>
                <w:color w:val="000000"/>
                <w:kern w:val="24"/>
                <w:sz w:val="18"/>
              </w:rPr>
              <w:t>)</w:t>
            </w:r>
            <w:r w:rsidRPr="007C36B1">
              <w:rPr>
                <w:rFonts w:ascii="Calibri" w:eastAsia="Times New Roman" w:hAnsi="Calibri" w:cs="Calibri"/>
                <w:i/>
                <w:color w:val="000000"/>
                <w:kern w:val="24"/>
                <w:sz w:val="18"/>
              </w:rPr>
              <w:t xml:space="preserve">    1 for each of 7</w:t>
            </w:r>
          </w:p>
          <w:p w:rsidR="002316B3" w:rsidRPr="0093334D" w:rsidRDefault="002316B3" w:rsidP="00DA6251">
            <w:pPr>
              <w:spacing w:after="0" w:line="240" w:lineRule="auto"/>
              <w:rPr>
                <w:rFonts w:ascii="Arial" w:eastAsia="Times New Roman" w:hAnsi="Arial" w:cs="Arial"/>
                <w:sz w:val="18"/>
                <w:szCs w:val="36"/>
              </w:rPr>
            </w:pPr>
            <w:r w:rsidRPr="007C36B1">
              <w:rPr>
                <w:rFonts w:ascii="Calibri" w:eastAsia="Times New Roman" w:hAnsi="Calibri" w:cs="Calibri"/>
                <w:i/>
                <w:color w:val="000000"/>
                <w:kern w:val="24"/>
                <w:sz w:val="18"/>
              </w:rPr>
              <w:t>Monitored Quantities</w:t>
            </w:r>
          </w:p>
        </w:tc>
        <w:tc>
          <w:tcPr>
            <w:tcW w:w="9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316B3" w:rsidRPr="0093334D" w:rsidRDefault="002316B3" w:rsidP="00DA6251">
            <w:pPr>
              <w:spacing w:after="0" w:line="240" w:lineRule="auto"/>
              <w:rPr>
                <w:rFonts w:ascii="Arial" w:eastAsia="Times New Roman" w:hAnsi="Arial" w:cs="Arial"/>
                <w:sz w:val="18"/>
                <w:szCs w:val="36"/>
              </w:rPr>
            </w:pPr>
            <w:r>
              <w:rPr>
                <w:rFonts w:ascii="Calibri" w:eastAsia="Times New Roman" w:hAnsi="Calibri" w:cs="Calibri"/>
                <w:color w:val="000000"/>
                <w:kern w:val="24"/>
                <w:sz w:val="18"/>
              </w:rPr>
              <w:t>1</w:t>
            </w:r>
          </w:p>
        </w:tc>
        <w:tc>
          <w:tcPr>
            <w:tcW w:w="12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316B3" w:rsidRPr="0093334D" w:rsidRDefault="002316B3" w:rsidP="00DA6251">
            <w:pPr>
              <w:spacing w:after="0" w:line="240" w:lineRule="auto"/>
              <w:rPr>
                <w:rFonts w:ascii="Arial" w:eastAsia="Times New Roman" w:hAnsi="Arial" w:cs="Arial"/>
                <w:sz w:val="18"/>
                <w:szCs w:val="36"/>
              </w:rPr>
            </w:pPr>
            <w:r w:rsidRPr="0093334D">
              <w:rPr>
                <w:rFonts w:ascii="Calibri" w:eastAsia="Times New Roman" w:hAnsi="Calibri" w:cs="Calibri"/>
                <w:color w:val="000000"/>
                <w:kern w:val="24"/>
                <w:sz w:val="18"/>
              </w:rPr>
              <w:t xml:space="preserve">Write </w:t>
            </w:r>
          </w:p>
        </w:tc>
        <w:tc>
          <w:tcPr>
            <w:tcW w:w="7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316B3" w:rsidRPr="0093334D" w:rsidRDefault="002316B3" w:rsidP="00DA6251">
            <w:pPr>
              <w:spacing w:after="0" w:line="240" w:lineRule="auto"/>
              <w:rPr>
                <w:rFonts w:ascii="Arial" w:eastAsia="Times New Roman" w:hAnsi="Arial" w:cs="Arial"/>
                <w:sz w:val="18"/>
                <w:szCs w:val="36"/>
              </w:rPr>
            </w:pPr>
            <w:r>
              <w:rPr>
                <w:rFonts w:ascii="Calibri" w:eastAsia="Times New Roman" w:hAnsi="Calibri" w:cs="Calibri"/>
                <w:color w:val="000000"/>
                <w:kern w:val="24"/>
                <w:sz w:val="18"/>
              </w:rPr>
              <w:t>32</w:t>
            </w:r>
            <w:r w:rsidRPr="0093334D">
              <w:rPr>
                <w:rFonts w:ascii="Calibri" w:eastAsia="Times New Roman" w:hAnsi="Calibri" w:cs="Calibri"/>
                <w:color w:val="000000"/>
                <w:kern w:val="24"/>
                <w:sz w:val="18"/>
              </w:rPr>
              <w:t xml:space="preserve"> </w:t>
            </w:r>
          </w:p>
        </w:tc>
        <w:tc>
          <w:tcPr>
            <w:tcW w:w="45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316B3" w:rsidRDefault="002316B3" w:rsidP="00DA6251">
            <w:pPr>
              <w:spacing w:after="0" w:line="240" w:lineRule="auto"/>
              <w:rPr>
                <w:rFonts w:ascii="Calibri" w:eastAsia="Times New Roman" w:hAnsi="Calibri" w:cs="Calibri"/>
                <w:color w:val="000000"/>
                <w:kern w:val="24"/>
                <w:sz w:val="18"/>
              </w:rPr>
            </w:pPr>
            <w:r>
              <w:rPr>
                <w:rFonts w:ascii="Calibri" w:eastAsia="Times New Roman" w:hAnsi="Calibri" w:cs="Calibri"/>
                <w:color w:val="000000"/>
                <w:kern w:val="24"/>
                <w:sz w:val="18"/>
              </w:rPr>
              <w:t xml:space="preserve">10bits Low 10bits High </w:t>
            </w:r>
          </w:p>
          <w:p w:rsidR="002316B3" w:rsidRPr="0093334D" w:rsidRDefault="002316B3" w:rsidP="00DA6251">
            <w:pPr>
              <w:spacing w:after="0" w:line="240" w:lineRule="auto"/>
              <w:rPr>
                <w:rFonts w:ascii="Arial" w:eastAsia="Times New Roman" w:hAnsi="Arial" w:cs="Arial"/>
                <w:sz w:val="18"/>
                <w:szCs w:val="36"/>
              </w:rPr>
            </w:pPr>
            <w:r>
              <w:rPr>
                <w:rFonts w:ascii="Calibri" w:eastAsia="Times New Roman" w:hAnsi="Calibri" w:cs="Calibri"/>
                <w:color w:val="000000"/>
                <w:kern w:val="24"/>
                <w:sz w:val="18"/>
              </w:rPr>
              <w:t>Mon @# 0-6 + Out of Limit Action(4bits)</w:t>
            </w:r>
          </w:p>
        </w:tc>
      </w:tr>
    </w:tbl>
    <w:p w:rsidR="002316B3" w:rsidRDefault="002316B3" w:rsidP="002316B3">
      <w:pPr>
        <w:pStyle w:val="NoSpacing"/>
        <w:ind w:left="1440"/>
        <w:rPr>
          <w:b/>
          <w:sz w:val="24"/>
        </w:rPr>
      </w:pPr>
      <w:r>
        <w:rPr>
          <w:b/>
          <w:sz w:val="24"/>
        </w:rPr>
        <w:t xml:space="preserve"> </w:t>
      </w:r>
    </w:p>
    <w:tbl>
      <w:tblPr>
        <w:tblStyle w:val="TableGrid"/>
        <w:tblW w:w="0" w:type="auto"/>
        <w:tblLook w:val="04A0"/>
      </w:tblPr>
      <w:tblGrid>
        <w:gridCol w:w="1278"/>
        <w:gridCol w:w="7470"/>
      </w:tblGrid>
      <w:tr w:rsidR="002316B3" w:rsidTr="002316B3">
        <w:tc>
          <w:tcPr>
            <w:tcW w:w="1278" w:type="dxa"/>
          </w:tcPr>
          <w:p w:rsidR="002316B3" w:rsidRDefault="002316B3" w:rsidP="00511F6B">
            <w:pPr>
              <w:pStyle w:val="NoSpacing"/>
              <w:rPr>
                <w:b/>
                <w:sz w:val="24"/>
              </w:rPr>
            </w:pPr>
            <w:r>
              <w:rPr>
                <w:b/>
                <w:sz w:val="24"/>
              </w:rPr>
              <w:t xml:space="preserve">Bits </w:t>
            </w:r>
          </w:p>
        </w:tc>
        <w:tc>
          <w:tcPr>
            <w:tcW w:w="7470" w:type="dxa"/>
          </w:tcPr>
          <w:p w:rsidR="002316B3" w:rsidRDefault="002316B3" w:rsidP="00511F6B">
            <w:pPr>
              <w:pStyle w:val="NoSpacing"/>
              <w:rPr>
                <w:b/>
                <w:sz w:val="24"/>
              </w:rPr>
            </w:pPr>
            <w:r>
              <w:rPr>
                <w:b/>
                <w:sz w:val="24"/>
              </w:rPr>
              <w:t>Action</w:t>
            </w:r>
          </w:p>
        </w:tc>
      </w:tr>
      <w:tr w:rsidR="002316B3" w:rsidTr="002316B3">
        <w:tc>
          <w:tcPr>
            <w:tcW w:w="1278" w:type="dxa"/>
          </w:tcPr>
          <w:p w:rsidR="002316B3" w:rsidRDefault="002316B3" w:rsidP="00511F6B">
            <w:pPr>
              <w:pStyle w:val="NoSpacing"/>
              <w:rPr>
                <w:b/>
                <w:sz w:val="24"/>
              </w:rPr>
            </w:pPr>
            <w:r>
              <w:rPr>
                <w:b/>
                <w:sz w:val="24"/>
              </w:rPr>
              <w:t>0-9</w:t>
            </w:r>
          </w:p>
        </w:tc>
        <w:tc>
          <w:tcPr>
            <w:tcW w:w="7470" w:type="dxa"/>
          </w:tcPr>
          <w:p w:rsidR="002316B3" w:rsidRDefault="002316B3" w:rsidP="00511F6B">
            <w:pPr>
              <w:pStyle w:val="NoSpacing"/>
              <w:rPr>
                <w:b/>
                <w:sz w:val="24"/>
              </w:rPr>
            </w:pPr>
            <w:r>
              <w:rPr>
                <w:b/>
                <w:sz w:val="24"/>
              </w:rPr>
              <w:t>Low Limit Value</w:t>
            </w:r>
          </w:p>
        </w:tc>
      </w:tr>
      <w:tr w:rsidR="002316B3" w:rsidTr="002316B3">
        <w:tc>
          <w:tcPr>
            <w:tcW w:w="1278" w:type="dxa"/>
          </w:tcPr>
          <w:p w:rsidR="002316B3" w:rsidRDefault="002316B3" w:rsidP="00511F6B">
            <w:pPr>
              <w:pStyle w:val="NoSpacing"/>
              <w:rPr>
                <w:b/>
                <w:sz w:val="24"/>
              </w:rPr>
            </w:pPr>
            <w:r>
              <w:rPr>
                <w:b/>
                <w:sz w:val="24"/>
              </w:rPr>
              <w:t>10</w:t>
            </w:r>
          </w:p>
        </w:tc>
        <w:tc>
          <w:tcPr>
            <w:tcW w:w="7470" w:type="dxa"/>
          </w:tcPr>
          <w:p w:rsidR="002316B3" w:rsidRDefault="002316B3" w:rsidP="00511F6B">
            <w:pPr>
              <w:pStyle w:val="NoSpacing"/>
              <w:rPr>
                <w:b/>
                <w:sz w:val="24"/>
              </w:rPr>
            </w:pPr>
            <w:r>
              <w:rPr>
                <w:b/>
                <w:sz w:val="24"/>
              </w:rPr>
              <w:t xml:space="preserve">Enable </w:t>
            </w:r>
            <w:r w:rsidR="009F141F">
              <w:rPr>
                <w:b/>
                <w:sz w:val="24"/>
              </w:rPr>
              <w:t xml:space="preserve">Hybrid </w:t>
            </w:r>
            <w:r>
              <w:rPr>
                <w:b/>
                <w:sz w:val="24"/>
              </w:rPr>
              <w:t>Clock Shut down</w:t>
            </w:r>
            <w:r w:rsidR="009F141F">
              <w:rPr>
                <w:b/>
                <w:sz w:val="24"/>
              </w:rPr>
              <w:t xml:space="preserve"> on out of limit detect.</w:t>
            </w:r>
          </w:p>
        </w:tc>
      </w:tr>
      <w:tr w:rsidR="002316B3" w:rsidTr="002316B3">
        <w:tc>
          <w:tcPr>
            <w:tcW w:w="1278" w:type="dxa"/>
          </w:tcPr>
          <w:p w:rsidR="002316B3" w:rsidRDefault="002316B3" w:rsidP="00511F6B">
            <w:pPr>
              <w:pStyle w:val="NoSpacing"/>
              <w:rPr>
                <w:b/>
                <w:sz w:val="24"/>
              </w:rPr>
            </w:pPr>
            <w:r>
              <w:rPr>
                <w:b/>
                <w:sz w:val="24"/>
              </w:rPr>
              <w:t xml:space="preserve">11 </w:t>
            </w:r>
          </w:p>
        </w:tc>
        <w:tc>
          <w:tcPr>
            <w:tcW w:w="7470" w:type="dxa"/>
          </w:tcPr>
          <w:p w:rsidR="002316B3" w:rsidRDefault="002316B3" w:rsidP="00511F6B">
            <w:pPr>
              <w:pStyle w:val="NoSpacing"/>
              <w:rPr>
                <w:b/>
                <w:sz w:val="24"/>
              </w:rPr>
            </w:pPr>
            <w:r>
              <w:rPr>
                <w:b/>
                <w:sz w:val="24"/>
              </w:rPr>
              <w:t>Enable Regulator Shut down</w:t>
            </w:r>
            <w:r w:rsidR="009F141F">
              <w:rPr>
                <w:b/>
                <w:sz w:val="24"/>
              </w:rPr>
              <w:t xml:space="preserve"> on out of limit detect.</w:t>
            </w:r>
          </w:p>
        </w:tc>
      </w:tr>
      <w:tr w:rsidR="002316B3" w:rsidTr="002316B3">
        <w:tc>
          <w:tcPr>
            <w:tcW w:w="1278" w:type="dxa"/>
          </w:tcPr>
          <w:p w:rsidR="002316B3" w:rsidRDefault="002316B3" w:rsidP="00511F6B">
            <w:pPr>
              <w:pStyle w:val="NoSpacing"/>
              <w:rPr>
                <w:b/>
                <w:sz w:val="24"/>
              </w:rPr>
            </w:pPr>
          </w:p>
        </w:tc>
        <w:tc>
          <w:tcPr>
            <w:tcW w:w="7470" w:type="dxa"/>
          </w:tcPr>
          <w:p w:rsidR="002316B3" w:rsidRDefault="002316B3" w:rsidP="00511F6B">
            <w:pPr>
              <w:pStyle w:val="NoSpacing"/>
              <w:rPr>
                <w:b/>
                <w:sz w:val="24"/>
              </w:rPr>
            </w:pPr>
          </w:p>
        </w:tc>
      </w:tr>
      <w:tr w:rsidR="002316B3" w:rsidTr="002316B3">
        <w:tc>
          <w:tcPr>
            <w:tcW w:w="1278" w:type="dxa"/>
          </w:tcPr>
          <w:p w:rsidR="002316B3" w:rsidRDefault="002316B3" w:rsidP="00511F6B">
            <w:pPr>
              <w:pStyle w:val="NoSpacing"/>
              <w:rPr>
                <w:b/>
                <w:sz w:val="24"/>
              </w:rPr>
            </w:pPr>
            <w:r>
              <w:rPr>
                <w:b/>
                <w:sz w:val="24"/>
              </w:rPr>
              <w:t>16-</w:t>
            </w:r>
            <w:r w:rsidR="009F141F">
              <w:rPr>
                <w:b/>
                <w:sz w:val="24"/>
              </w:rPr>
              <w:t>25</w:t>
            </w:r>
          </w:p>
        </w:tc>
        <w:tc>
          <w:tcPr>
            <w:tcW w:w="7470" w:type="dxa"/>
          </w:tcPr>
          <w:p w:rsidR="002316B3" w:rsidRDefault="009F141F" w:rsidP="00511F6B">
            <w:pPr>
              <w:pStyle w:val="NoSpacing"/>
              <w:rPr>
                <w:b/>
                <w:sz w:val="24"/>
              </w:rPr>
            </w:pPr>
            <w:r>
              <w:rPr>
                <w:b/>
                <w:sz w:val="24"/>
              </w:rPr>
              <w:t>High Limit Value</w:t>
            </w:r>
          </w:p>
        </w:tc>
      </w:tr>
      <w:tr w:rsidR="009F141F" w:rsidTr="002316B3">
        <w:tc>
          <w:tcPr>
            <w:tcW w:w="1278" w:type="dxa"/>
          </w:tcPr>
          <w:p w:rsidR="009F141F" w:rsidRDefault="009F141F" w:rsidP="00511F6B">
            <w:pPr>
              <w:pStyle w:val="NoSpacing"/>
              <w:rPr>
                <w:b/>
                <w:sz w:val="24"/>
              </w:rPr>
            </w:pPr>
            <w:r>
              <w:rPr>
                <w:b/>
                <w:sz w:val="24"/>
              </w:rPr>
              <w:t>26</w:t>
            </w:r>
          </w:p>
        </w:tc>
        <w:tc>
          <w:tcPr>
            <w:tcW w:w="7470" w:type="dxa"/>
          </w:tcPr>
          <w:p w:rsidR="009F141F" w:rsidRDefault="009F141F" w:rsidP="00511F6B">
            <w:pPr>
              <w:pStyle w:val="NoSpacing"/>
              <w:rPr>
                <w:b/>
                <w:sz w:val="24"/>
              </w:rPr>
            </w:pPr>
            <w:r>
              <w:rPr>
                <w:b/>
                <w:sz w:val="24"/>
              </w:rPr>
              <w:t>Enable Hybrid Clock Shut down on out of limit detect.</w:t>
            </w:r>
          </w:p>
        </w:tc>
      </w:tr>
      <w:tr w:rsidR="009F141F" w:rsidTr="002316B3">
        <w:tc>
          <w:tcPr>
            <w:tcW w:w="1278" w:type="dxa"/>
          </w:tcPr>
          <w:p w:rsidR="009F141F" w:rsidRDefault="009F141F" w:rsidP="00511F6B">
            <w:pPr>
              <w:pStyle w:val="NoSpacing"/>
              <w:rPr>
                <w:b/>
                <w:sz w:val="24"/>
              </w:rPr>
            </w:pPr>
            <w:r>
              <w:rPr>
                <w:b/>
                <w:sz w:val="24"/>
              </w:rPr>
              <w:t xml:space="preserve">26 </w:t>
            </w:r>
          </w:p>
        </w:tc>
        <w:tc>
          <w:tcPr>
            <w:tcW w:w="7470" w:type="dxa"/>
          </w:tcPr>
          <w:p w:rsidR="009F141F" w:rsidRDefault="009F141F" w:rsidP="00511F6B">
            <w:pPr>
              <w:pStyle w:val="NoSpacing"/>
              <w:rPr>
                <w:b/>
                <w:sz w:val="24"/>
              </w:rPr>
            </w:pPr>
            <w:r>
              <w:rPr>
                <w:b/>
                <w:sz w:val="24"/>
              </w:rPr>
              <w:t xml:space="preserve">Enable Hybrid Regulator power shut down on out of limit detect. </w:t>
            </w:r>
          </w:p>
        </w:tc>
      </w:tr>
    </w:tbl>
    <w:p w:rsidR="00511F6B" w:rsidRPr="00B07F05" w:rsidRDefault="00511F6B" w:rsidP="00511F6B">
      <w:pPr>
        <w:pStyle w:val="NoSpacing"/>
        <w:rPr>
          <w:b/>
          <w:sz w:val="24"/>
        </w:rPr>
      </w:pPr>
    </w:p>
    <w:p w:rsidR="00B07F05" w:rsidRDefault="00B07F05" w:rsidP="00B07F05">
      <w:pPr>
        <w:pStyle w:val="NoSpacing"/>
        <w:ind w:left="360"/>
        <w:rPr>
          <w:sz w:val="24"/>
          <w:szCs w:val="24"/>
        </w:rPr>
      </w:pPr>
    </w:p>
    <w:p w:rsidR="00511F6B" w:rsidRDefault="00B07F05" w:rsidP="00511F6B">
      <w:pPr>
        <w:pStyle w:val="NoSpacing"/>
        <w:keepNext/>
        <w:ind w:left="360"/>
      </w:pPr>
      <w:r w:rsidRPr="00B07F05">
        <w:rPr>
          <w:sz w:val="24"/>
          <w:szCs w:val="24"/>
        </w:rPr>
        <w:object w:dxaOrig="7203" w:dyaOrig="5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11" o:title=""/>
          </v:shape>
          <o:OLEObject Type="Embed" ProgID="PowerPoint.Slide.12" ShapeID="_x0000_i1025" DrawAspect="Content" ObjectID="_1411032765" r:id="rId12"/>
        </w:object>
      </w:r>
    </w:p>
    <w:p w:rsidR="00B07F05" w:rsidRDefault="00511F6B" w:rsidP="00511F6B">
      <w:pPr>
        <w:pStyle w:val="Caption"/>
        <w:rPr>
          <w:sz w:val="24"/>
          <w:szCs w:val="24"/>
        </w:rPr>
      </w:pPr>
      <w:r>
        <w:t xml:space="preserve">Figure </w:t>
      </w:r>
      <w:fldSimple w:instr=" SEQ Figure \* ARABIC ">
        <w:r w:rsidR="001912FF">
          <w:rPr>
            <w:noProof/>
          </w:rPr>
          <w:t>3</w:t>
        </w:r>
      </w:fldSimple>
      <w:r>
        <w:t xml:space="preserve">  Basic blocks of the Autonomous monitor.</w:t>
      </w:r>
      <w:r w:rsidR="001912FF">
        <w:t xml:space="preserve"> The number of monitored quantities will be seven instead of the three shown above. </w:t>
      </w:r>
      <w:r w:rsidR="002E0116">
        <w:t xml:space="preserve"> The incoming clock will be 1.25MHz a scaled version of the 40MHz clock with an 800ns width.  </w:t>
      </w:r>
    </w:p>
    <w:p w:rsidR="006665AC" w:rsidRDefault="00374E96" w:rsidP="00B07F05">
      <w:pPr>
        <w:pStyle w:val="NoSpacing"/>
        <w:ind w:left="360"/>
        <w:rPr>
          <w:sz w:val="24"/>
          <w:szCs w:val="24"/>
        </w:rPr>
      </w:pPr>
      <w:r>
        <w:rPr>
          <w:sz w:val="24"/>
          <w:szCs w:val="24"/>
        </w:rPr>
        <w:t xml:space="preserve"> </w:t>
      </w:r>
    </w:p>
    <w:p w:rsidR="002316B3" w:rsidRPr="006665AC" w:rsidRDefault="002316B3" w:rsidP="00B07F05">
      <w:pPr>
        <w:pStyle w:val="NoSpacing"/>
        <w:ind w:left="360"/>
        <w:rPr>
          <w:b/>
          <w:sz w:val="24"/>
        </w:rPr>
      </w:pPr>
    </w:p>
    <w:p w:rsidR="0019521B" w:rsidRPr="0019521B" w:rsidRDefault="006665AC" w:rsidP="001B6BCD">
      <w:pPr>
        <w:pStyle w:val="NoSpacing"/>
        <w:numPr>
          <w:ilvl w:val="0"/>
          <w:numId w:val="2"/>
        </w:numPr>
        <w:rPr>
          <w:b/>
          <w:sz w:val="24"/>
        </w:rPr>
      </w:pPr>
      <w:r>
        <w:rPr>
          <w:b/>
          <w:sz w:val="24"/>
        </w:rPr>
        <w:t xml:space="preserve">Interlock -   </w:t>
      </w:r>
      <w:r>
        <w:rPr>
          <w:sz w:val="24"/>
        </w:rPr>
        <w:t>A monitored Quantity  out</w:t>
      </w:r>
      <w:r w:rsidRPr="006665AC">
        <w:rPr>
          <w:sz w:val="24"/>
          <w:szCs w:val="24"/>
        </w:rPr>
        <w:t xml:space="preserve"> of limit value will set a monitor flag and have the possibility to reduce the power in the hybrid by turning off the</w:t>
      </w:r>
      <w:r>
        <w:rPr>
          <w:sz w:val="24"/>
          <w:szCs w:val="24"/>
        </w:rPr>
        <w:t xml:space="preserve"> clocks to the FEIC’s .  In addition an o</w:t>
      </w:r>
      <w:r w:rsidR="001912FF">
        <w:rPr>
          <w:sz w:val="24"/>
          <w:szCs w:val="24"/>
        </w:rPr>
        <w:t xml:space="preserve">utput may be (control </w:t>
      </w:r>
      <w:proofErr w:type="gramStart"/>
      <w:r w:rsidR="001912FF">
        <w:rPr>
          <w:sz w:val="24"/>
          <w:szCs w:val="24"/>
        </w:rPr>
        <w:t xml:space="preserve">register </w:t>
      </w:r>
      <w:r>
        <w:rPr>
          <w:sz w:val="24"/>
          <w:szCs w:val="24"/>
        </w:rPr>
        <w:t>)</w:t>
      </w:r>
      <w:proofErr w:type="gramEnd"/>
      <w:r w:rsidR="00BE247C">
        <w:rPr>
          <w:sz w:val="24"/>
          <w:szCs w:val="24"/>
        </w:rPr>
        <w:t xml:space="preserve"> </w:t>
      </w:r>
      <w:r>
        <w:rPr>
          <w:sz w:val="24"/>
          <w:szCs w:val="24"/>
        </w:rPr>
        <w:t>con</w:t>
      </w:r>
      <w:r w:rsidR="00BE247C">
        <w:rPr>
          <w:sz w:val="24"/>
          <w:szCs w:val="24"/>
        </w:rPr>
        <w:t>d</w:t>
      </w:r>
      <w:r>
        <w:rPr>
          <w:sz w:val="24"/>
          <w:szCs w:val="24"/>
        </w:rPr>
        <w:t xml:space="preserve">itionally  set.  This logic level may be used in conjunction with </w:t>
      </w:r>
      <w:proofErr w:type="gramStart"/>
      <w:r>
        <w:rPr>
          <w:sz w:val="24"/>
          <w:szCs w:val="24"/>
        </w:rPr>
        <w:t xml:space="preserve">the  </w:t>
      </w:r>
      <w:r w:rsidR="00CF6F42">
        <w:rPr>
          <w:sz w:val="24"/>
          <w:szCs w:val="24"/>
        </w:rPr>
        <w:t>ABC130</w:t>
      </w:r>
      <w:proofErr w:type="gramEnd"/>
      <w:r>
        <w:rPr>
          <w:sz w:val="24"/>
          <w:szCs w:val="24"/>
        </w:rPr>
        <w:t xml:space="preserve"> Regulator enable to </w:t>
      </w:r>
      <w:r w:rsidR="00C44AC0">
        <w:rPr>
          <w:sz w:val="24"/>
          <w:szCs w:val="24"/>
        </w:rPr>
        <w:t>remove power from the FEIC  analog and digital circuitry.</w:t>
      </w:r>
    </w:p>
    <w:p w:rsidR="0019521B" w:rsidRDefault="0019521B" w:rsidP="0019521B">
      <w:pPr>
        <w:pStyle w:val="NoSpacing"/>
        <w:ind w:left="1080"/>
        <w:rPr>
          <w:b/>
          <w:i/>
          <w:sz w:val="24"/>
        </w:rPr>
      </w:pPr>
      <w:r w:rsidRPr="0019521B">
        <w:rPr>
          <w:b/>
          <w:i/>
          <w:sz w:val="24"/>
        </w:rPr>
        <w:t xml:space="preserve">Due to the potential for accidental </w:t>
      </w:r>
      <w:proofErr w:type="gramStart"/>
      <w:r w:rsidRPr="0019521B">
        <w:rPr>
          <w:b/>
          <w:i/>
          <w:sz w:val="24"/>
        </w:rPr>
        <w:t>implementation  TWO</w:t>
      </w:r>
      <w:proofErr w:type="gramEnd"/>
      <w:r w:rsidRPr="0019521B">
        <w:rPr>
          <w:b/>
          <w:i/>
          <w:sz w:val="24"/>
        </w:rPr>
        <w:t xml:space="preserve">  actions are required to set either a hybrid regulator disable or </w:t>
      </w:r>
      <w:r>
        <w:rPr>
          <w:b/>
          <w:i/>
          <w:sz w:val="24"/>
        </w:rPr>
        <w:t>hybrid clock disable:</w:t>
      </w:r>
    </w:p>
    <w:p w:rsidR="0019521B" w:rsidRDefault="0019521B" w:rsidP="0019521B">
      <w:pPr>
        <w:pStyle w:val="NoSpacing"/>
        <w:ind w:left="1080"/>
        <w:rPr>
          <w:b/>
          <w:i/>
          <w:sz w:val="24"/>
        </w:rPr>
      </w:pPr>
      <w:r>
        <w:rPr>
          <w:b/>
          <w:i/>
          <w:sz w:val="24"/>
        </w:rPr>
        <w:t xml:space="preserve">    The command data must indicate action in bits following the limit</w:t>
      </w:r>
      <w:r w:rsidR="00773DDD">
        <w:rPr>
          <w:b/>
          <w:i/>
          <w:sz w:val="24"/>
        </w:rPr>
        <w:t>.</w:t>
      </w:r>
      <w:r>
        <w:rPr>
          <w:b/>
          <w:i/>
          <w:sz w:val="24"/>
        </w:rPr>
        <w:t xml:space="preserve">  </w:t>
      </w:r>
      <w:r w:rsidRPr="00773DDD">
        <w:rPr>
          <w:b/>
          <w:i/>
          <w:sz w:val="24"/>
        </w:rPr>
        <w:t>See</w:t>
      </w:r>
      <w:r w:rsidR="00773DDD">
        <w:rPr>
          <w:b/>
          <w:i/>
          <w:color w:val="548DD4" w:themeColor="text2" w:themeTint="99"/>
          <w:sz w:val="24"/>
        </w:rPr>
        <w:t xml:space="preserve"> </w:t>
      </w:r>
      <w:r w:rsidR="00AE0CF0" w:rsidRPr="00AE0CF0">
        <w:rPr>
          <w:b/>
          <w:i/>
          <w:color w:val="548DD4" w:themeColor="text2" w:themeTint="99"/>
          <w:sz w:val="24"/>
        </w:rPr>
        <w:fldChar w:fldCharType="begin"/>
      </w:r>
      <w:r w:rsidRPr="00773DDD">
        <w:rPr>
          <w:b/>
          <w:i/>
          <w:color w:val="548DD4" w:themeColor="text2" w:themeTint="99"/>
          <w:sz w:val="24"/>
        </w:rPr>
        <w:instrText xml:space="preserve"> REF _Ref334917529 \r \h </w:instrText>
      </w:r>
      <w:r w:rsidR="00773DDD" w:rsidRPr="00773DDD">
        <w:rPr>
          <w:b/>
          <w:i/>
          <w:color w:val="548DD4" w:themeColor="text2" w:themeTint="99"/>
          <w:sz w:val="24"/>
        </w:rPr>
        <w:instrText xml:space="preserve"> \* MERGEFORMAT </w:instrText>
      </w:r>
      <w:r w:rsidR="00AE0CF0" w:rsidRPr="00AE0CF0">
        <w:rPr>
          <w:b/>
          <w:i/>
          <w:color w:val="548DD4" w:themeColor="text2" w:themeTint="99"/>
          <w:sz w:val="24"/>
        </w:rPr>
      </w:r>
      <w:r w:rsidR="00AE0CF0" w:rsidRPr="00AE0CF0">
        <w:rPr>
          <w:b/>
          <w:i/>
          <w:color w:val="548DD4" w:themeColor="text2" w:themeTint="99"/>
          <w:sz w:val="24"/>
        </w:rPr>
        <w:fldChar w:fldCharType="separate"/>
      </w:r>
      <w:proofErr w:type="spellStart"/>
      <w:r w:rsidRPr="00773DDD">
        <w:rPr>
          <w:b/>
          <w:i/>
          <w:color w:val="548DD4" w:themeColor="text2" w:themeTint="99"/>
          <w:sz w:val="24"/>
        </w:rPr>
        <w:t>XIII.b</w:t>
      </w:r>
      <w:proofErr w:type="spellEnd"/>
      <w:r w:rsidR="00AE0CF0">
        <w:rPr>
          <w:b/>
          <w:i/>
          <w:sz w:val="24"/>
        </w:rPr>
        <w:fldChar w:fldCharType="end"/>
      </w:r>
    </w:p>
    <w:p w:rsidR="0019521B" w:rsidRPr="0019521B" w:rsidRDefault="0019521B" w:rsidP="0019521B">
      <w:pPr>
        <w:pStyle w:val="NoSpacing"/>
        <w:ind w:left="1080"/>
        <w:rPr>
          <w:b/>
          <w:i/>
          <w:sz w:val="24"/>
        </w:rPr>
      </w:pPr>
      <w:r>
        <w:rPr>
          <w:b/>
          <w:i/>
          <w:sz w:val="24"/>
        </w:rPr>
        <w:t xml:space="preserve">   </w:t>
      </w:r>
      <w:r w:rsidR="00773DDD">
        <w:rPr>
          <w:b/>
          <w:i/>
          <w:sz w:val="24"/>
        </w:rPr>
        <w:t>Corresponding bit must also be set in Control Register @#</w:t>
      </w:r>
      <w:r w:rsidR="006A2B9A">
        <w:rPr>
          <w:b/>
          <w:i/>
          <w:sz w:val="24"/>
        </w:rPr>
        <w:t>7</w:t>
      </w:r>
      <w:r w:rsidR="00773DDD">
        <w:rPr>
          <w:b/>
          <w:i/>
          <w:sz w:val="24"/>
        </w:rPr>
        <w:t xml:space="preserve">  See section </w:t>
      </w:r>
      <w:r w:rsidR="00773DDD" w:rsidRPr="00773DDD">
        <w:rPr>
          <w:b/>
          <w:i/>
          <w:color w:val="548DD4" w:themeColor="text2" w:themeTint="99"/>
          <w:sz w:val="24"/>
        </w:rPr>
        <w:t xml:space="preserve"> </w:t>
      </w:r>
      <w:fldSimple w:instr=" REF _Ref334918015 \r \h  \* MERGEFORMAT ">
        <w:r w:rsidR="00773DDD" w:rsidRPr="00773DDD">
          <w:rPr>
            <w:b/>
            <w:i/>
            <w:color w:val="548DD4" w:themeColor="text2" w:themeTint="99"/>
            <w:sz w:val="24"/>
          </w:rPr>
          <w:t>X</w:t>
        </w:r>
      </w:fldSimple>
      <w:r w:rsidR="00773DDD" w:rsidRPr="00773DDD">
        <w:rPr>
          <w:b/>
          <w:i/>
          <w:color w:val="548DD4" w:themeColor="text2" w:themeTint="99"/>
          <w:sz w:val="24"/>
        </w:rPr>
        <w:t xml:space="preserve"> </w:t>
      </w:r>
      <w:r w:rsidR="00773DDD">
        <w:rPr>
          <w:b/>
          <w:i/>
          <w:color w:val="548DD4" w:themeColor="text2" w:themeTint="99"/>
          <w:sz w:val="24"/>
        </w:rPr>
        <w:t>.</w:t>
      </w:r>
      <w:r>
        <w:rPr>
          <w:b/>
          <w:i/>
          <w:sz w:val="24"/>
        </w:rPr>
        <w:t xml:space="preserve">  </w:t>
      </w:r>
    </w:p>
    <w:p w:rsidR="00CC5748" w:rsidRDefault="0019521B" w:rsidP="0019521B">
      <w:pPr>
        <w:pStyle w:val="NoSpacing"/>
        <w:ind w:left="1080"/>
        <w:rPr>
          <w:b/>
          <w:sz w:val="24"/>
        </w:rPr>
      </w:pPr>
      <w:r>
        <w:rPr>
          <w:b/>
          <w:sz w:val="24"/>
        </w:rPr>
        <w:t xml:space="preserve">  </w:t>
      </w:r>
      <w:r w:rsidR="00C44AC0">
        <w:rPr>
          <w:sz w:val="24"/>
          <w:szCs w:val="24"/>
        </w:rPr>
        <w:t xml:space="preserve"> </w:t>
      </w:r>
      <w:r w:rsidR="006665AC">
        <w:rPr>
          <w:sz w:val="24"/>
          <w:szCs w:val="24"/>
        </w:rPr>
        <w:t xml:space="preserve">  </w:t>
      </w:r>
    </w:p>
    <w:p w:rsidR="006665AC" w:rsidRDefault="00B07F05" w:rsidP="001B6BCD">
      <w:pPr>
        <w:pStyle w:val="NoSpacing"/>
        <w:numPr>
          <w:ilvl w:val="0"/>
          <w:numId w:val="2"/>
        </w:numPr>
        <w:rPr>
          <w:b/>
          <w:sz w:val="24"/>
        </w:rPr>
      </w:pPr>
      <w:r>
        <w:rPr>
          <w:b/>
          <w:sz w:val="24"/>
        </w:rPr>
        <w:t xml:space="preserve">SEU Plan -  </w:t>
      </w:r>
      <w:r w:rsidRPr="00B07F05">
        <w:rPr>
          <w:sz w:val="24"/>
        </w:rPr>
        <w:t xml:space="preserve"> The HCC will</w:t>
      </w:r>
      <w:r>
        <w:rPr>
          <w:sz w:val="24"/>
        </w:rPr>
        <w:t xml:space="preserve"> employ similar SEU mitigation techniques (based on the functional block being protected as the) as the </w:t>
      </w:r>
      <w:r w:rsidR="00CF6F42">
        <w:rPr>
          <w:sz w:val="24"/>
        </w:rPr>
        <w:t>ABC130</w:t>
      </w:r>
      <w:r>
        <w:rPr>
          <w:sz w:val="24"/>
        </w:rPr>
        <w:t xml:space="preserve">. </w:t>
      </w:r>
      <w:r w:rsidR="002316B3">
        <w:rPr>
          <w:sz w:val="24"/>
        </w:rPr>
        <w:t xml:space="preserve">   Counters should report the number of </w:t>
      </w:r>
      <w:proofErr w:type="gramStart"/>
      <w:r w:rsidR="002316B3">
        <w:rPr>
          <w:sz w:val="24"/>
        </w:rPr>
        <w:t>corrected  SEU’s</w:t>
      </w:r>
      <w:proofErr w:type="gramEnd"/>
      <w:r w:rsidR="002316B3">
        <w:rPr>
          <w:sz w:val="24"/>
        </w:rPr>
        <w:t xml:space="preserve">. </w:t>
      </w:r>
    </w:p>
    <w:p w:rsidR="00563F6D" w:rsidRPr="00E97B79" w:rsidRDefault="00FD4626" w:rsidP="001B6BCD">
      <w:pPr>
        <w:pStyle w:val="NoSpacing"/>
        <w:numPr>
          <w:ilvl w:val="0"/>
          <w:numId w:val="2"/>
        </w:numPr>
        <w:rPr>
          <w:b/>
          <w:sz w:val="24"/>
        </w:rPr>
      </w:pPr>
      <w:r>
        <w:rPr>
          <w:b/>
          <w:sz w:val="24"/>
        </w:rPr>
        <w:t>Pads</w:t>
      </w:r>
      <w:r w:rsidR="00563F6D">
        <w:rPr>
          <w:b/>
          <w:sz w:val="24"/>
        </w:rPr>
        <w:t xml:space="preserve"> </w:t>
      </w:r>
      <w:proofErr w:type="gramStart"/>
      <w:r w:rsidR="00563F6D">
        <w:rPr>
          <w:b/>
          <w:sz w:val="24"/>
        </w:rPr>
        <w:t xml:space="preserve">-  </w:t>
      </w:r>
      <w:r w:rsidR="00563F6D">
        <w:rPr>
          <w:sz w:val="24"/>
        </w:rPr>
        <w:t>Due</w:t>
      </w:r>
      <w:proofErr w:type="gramEnd"/>
      <w:r w:rsidR="00563F6D">
        <w:rPr>
          <w:sz w:val="24"/>
        </w:rPr>
        <w:t xml:space="preserve"> to </w:t>
      </w:r>
      <w:r w:rsidR="005425E7">
        <w:rPr>
          <w:sz w:val="24"/>
        </w:rPr>
        <w:t>tight layout constraints on the</w:t>
      </w:r>
      <w:r w:rsidR="008A5498">
        <w:rPr>
          <w:sz w:val="24"/>
        </w:rPr>
        <w:t xml:space="preserve"> hybrid</w:t>
      </w:r>
      <w:r w:rsidR="00563F6D">
        <w:rPr>
          <w:sz w:val="24"/>
        </w:rPr>
        <w:t xml:space="preserve"> the majority of bond pads on the HCC will be restricted to 3 of the</w:t>
      </w:r>
      <w:r w:rsidR="00E97B79">
        <w:rPr>
          <w:sz w:val="24"/>
        </w:rPr>
        <w:t xml:space="preserve"> 4 available sides.   Given the</w:t>
      </w:r>
      <w:r w:rsidR="00563F6D">
        <w:rPr>
          <w:sz w:val="24"/>
        </w:rPr>
        <w:t xml:space="preserve"> expected size of ~3.5X3.5mm,   it would be possible to have more than 40 pads per side.  Th</w:t>
      </w:r>
      <w:r w:rsidR="00E97B79">
        <w:rPr>
          <w:sz w:val="24"/>
        </w:rPr>
        <w:t>e table below gives the</w:t>
      </w:r>
      <w:r w:rsidR="00563F6D">
        <w:rPr>
          <w:sz w:val="24"/>
        </w:rPr>
        <w:t xml:space="preserve"> estimated pad count (Mar 2012).   The total of 68 pads</w:t>
      </w:r>
      <w:r w:rsidR="005C29FC">
        <w:rPr>
          <w:sz w:val="24"/>
        </w:rPr>
        <w:t xml:space="preserve">?? </w:t>
      </w:r>
      <w:r w:rsidR="00563F6D">
        <w:rPr>
          <w:sz w:val="24"/>
        </w:rPr>
        <w:t xml:space="preserve"> will easily fit around the three sides.   </w:t>
      </w:r>
      <w:r w:rsidR="00E97B79">
        <w:rPr>
          <w:sz w:val="24"/>
        </w:rPr>
        <w:t xml:space="preserve"> Table 1 gives the HCC expected pad count and type. </w:t>
      </w:r>
    </w:p>
    <w:p w:rsidR="00E97B79" w:rsidRPr="00563F6D" w:rsidRDefault="00E97B79" w:rsidP="00E97B79">
      <w:pPr>
        <w:pStyle w:val="NoSpacing"/>
        <w:ind w:left="1080"/>
        <w:rPr>
          <w:b/>
          <w:sz w:val="24"/>
        </w:rPr>
      </w:pPr>
    </w:p>
    <w:p w:rsidR="00563F6D" w:rsidRDefault="005C29FC" w:rsidP="00563F6D">
      <w:pPr>
        <w:pStyle w:val="NoSpacing"/>
        <w:ind w:left="1080"/>
        <w:rPr>
          <w:b/>
          <w:sz w:val="24"/>
        </w:rPr>
      </w:pPr>
      <w:r>
        <w:rPr>
          <w:b/>
          <w:sz w:val="24"/>
        </w:rPr>
        <w:t xml:space="preserve">Table 1  </w:t>
      </w:r>
      <w:r w:rsidR="00E97B79">
        <w:rPr>
          <w:b/>
          <w:sz w:val="24"/>
        </w:rPr>
        <w:t xml:space="preserve">  </w:t>
      </w:r>
      <w:r w:rsidR="001912FF">
        <w:rPr>
          <w:b/>
          <w:sz w:val="24"/>
        </w:rPr>
        <w:t>Preliminary (</w:t>
      </w:r>
      <w:proofErr w:type="gramStart"/>
      <w:r w:rsidR="002E0116">
        <w:rPr>
          <w:b/>
          <w:sz w:val="24"/>
        </w:rPr>
        <w:t xml:space="preserve">October </w:t>
      </w:r>
      <w:r w:rsidR="001912FF">
        <w:rPr>
          <w:b/>
          <w:sz w:val="24"/>
        </w:rPr>
        <w:t xml:space="preserve"> 2012</w:t>
      </w:r>
      <w:proofErr w:type="gramEnd"/>
      <w:r w:rsidR="001912FF">
        <w:rPr>
          <w:b/>
          <w:sz w:val="24"/>
        </w:rPr>
        <w:t xml:space="preserve">) </w:t>
      </w:r>
      <w:r>
        <w:rPr>
          <w:b/>
          <w:sz w:val="24"/>
        </w:rPr>
        <w:t>HCC  pad c</w:t>
      </w:r>
      <w:r w:rsidR="00E97B79">
        <w:rPr>
          <w:b/>
          <w:sz w:val="24"/>
        </w:rPr>
        <w:t>ount</w:t>
      </w:r>
      <w:r w:rsidR="002E0116">
        <w:rPr>
          <w:b/>
          <w:sz w:val="24"/>
        </w:rPr>
        <w:t xml:space="preserve"> by domain  75</w:t>
      </w:r>
      <w:r>
        <w:rPr>
          <w:b/>
          <w:sz w:val="24"/>
        </w:rPr>
        <w:t xml:space="preserve"> pads Total</w:t>
      </w:r>
    </w:p>
    <w:p w:rsidR="002E0116" w:rsidRPr="002E0116" w:rsidRDefault="002E0116" w:rsidP="00563F6D">
      <w:pPr>
        <w:pStyle w:val="NoSpacing"/>
        <w:ind w:left="1080"/>
        <w:rPr>
          <w:b/>
          <w:color w:val="FF0000"/>
          <w:sz w:val="24"/>
        </w:rPr>
      </w:pPr>
      <w:r w:rsidRPr="002E0116">
        <w:rPr>
          <w:b/>
          <w:color w:val="FF0000"/>
          <w:sz w:val="24"/>
        </w:rPr>
        <w:t xml:space="preserve">DO WE </w:t>
      </w:r>
      <w:proofErr w:type="gramStart"/>
      <w:r w:rsidRPr="002E0116">
        <w:rPr>
          <w:b/>
          <w:color w:val="FF0000"/>
          <w:sz w:val="24"/>
        </w:rPr>
        <w:t>WANT  to</w:t>
      </w:r>
      <w:proofErr w:type="gramEnd"/>
      <w:r w:rsidRPr="002E0116">
        <w:rPr>
          <w:b/>
          <w:color w:val="FF0000"/>
          <w:sz w:val="24"/>
        </w:rPr>
        <w:t xml:space="preserve"> reserve a few more pads for present or future use?</w:t>
      </w:r>
    </w:p>
    <w:tbl>
      <w:tblPr>
        <w:tblW w:w="7310" w:type="dxa"/>
        <w:tblInd w:w="1031" w:type="dxa"/>
        <w:tblLayout w:type="fixed"/>
        <w:tblCellMar>
          <w:left w:w="0" w:type="dxa"/>
          <w:right w:w="0" w:type="dxa"/>
        </w:tblCellMar>
        <w:tblLook w:val="04A0"/>
      </w:tblPr>
      <w:tblGrid>
        <w:gridCol w:w="2533"/>
        <w:gridCol w:w="1632"/>
        <w:gridCol w:w="3145"/>
      </w:tblGrid>
      <w:tr w:rsidR="00563F6D" w:rsidRPr="00563F6D" w:rsidTr="002E0116">
        <w:trPr>
          <w:trHeight w:val="448"/>
        </w:trPr>
        <w:tc>
          <w:tcPr>
            <w:tcW w:w="2533" w:type="dxa"/>
            <w:tcBorders>
              <w:top w:val="single" w:sz="8" w:space="0" w:color="FFFFFF"/>
              <w:left w:val="single" w:sz="8" w:space="0" w:color="FFFFFF"/>
              <w:bottom w:val="single" w:sz="24" w:space="0" w:color="FFFFFF"/>
              <w:right w:val="single" w:sz="8" w:space="0" w:color="FFFFFF"/>
            </w:tcBorders>
            <w:shd w:val="clear" w:color="auto" w:fill="CEB966"/>
            <w:tcMar>
              <w:top w:w="72" w:type="dxa"/>
              <w:left w:w="144" w:type="dxa"/>
              <w:bottom w:w="72" w:type="dxa"/>
              <w:right w:w="144" w:type="dxa"/>
            </w:tcMar>
            <w:hideMark/>
          </w:tcPr>
          <w:p w:rsidR="00DF6AFE" w:rsidRPr="00563F6D" w:rsidRDefault="00563F6D" w:rsidP="00563F6D">
            <w:pPr>
              <w:pStyle w:val="NoSpacing"/>
              <w:ind w:left="1080"/>
              <w:rPr>
                <w:b/>
                <w:sz w:val="20"/>
              </w:rPr>
            </w:pPr>
            <w:r w:rsidRPr="00563F6D">
              <w:rPr>
                <w:b/>
                <w:bCs/>
                <w:sz w:val="20"/>
              </w:rPr>
              <w:lastRenderedPageBreak/>
              <w:t xml:space="preserve">Name </w:t>
            </w:r>
          </w:p>
        </w:tc>
        <w:tc>
          <w:tcPr>
            <w:tcW w:w="1632" w:type="dxa"/>
            <w:tcBorders>
              <w:top w:val="single" w:sz="8" w:space="0" w:color="FFFFFF"/>
              <w:left w:val="single" w:sz="8" w:space="0" w:color="FFFFFF"/>
              <w:bottom w:val="single" w:sz="24" w:space="0" w:color="FFFFFF"/>
              <w:right w:val="single" w:sz="8" w:space="0" w:color="FFFFFF"/>
            </w:tcBorders>
            <w:shd w:val="clear" w:color="auto" w:fill="CEB966"/>
            <w:tcMar>
              <w:top w:w="72" w:type="dxa"/>
              <w:left w:w="144" w:type="dxa"/>
              <w:bottom w:w="72" w:type="dxa"/>
              <w:right w:w="144" w:type="dxa"/>
            </w:tcMar>
            <w:hideMark/>
          </w:tcPr>
          <w:p w:rsidR="00DF6AFE" w:rsidRPr="00563F6D" w:rsidRDefault="002E0116" w:rsidP="002E0116">
            <w:pPr>
              <w:pStyle w:val="NoSpacing"/>
              <w:rPr>
                <w:b/>
                <w:sz w:val="20"/>
              </w:rPr>
            </w:pPr>
            <w:r>
              <w:rPr>
                <w:b/>
                <w:bCs/>
                <w:sz w:val="20"/>
              </w:rPr>
              <w:t>Count</w:t>
            </w:r>
            <w:r w:rsidR="005C29FC">
              <w:rPr>
                <w:b/>
                <w:bCs/>
                <w:sz w:val="20"/>
              </w:rPr>
              <w:t xml:space="preserve"> </w:t>
            </w:r>
            <w:r w:rsidR="00563F6D" w:rsidRPr="00563F6D">
              <w:rPr>
                <w:b/>
                <w:bCs/>
                <w:sz w:val="20"/>
              </w:rPr>
              <w:t xml:space="preserve"> </w:t>
            </w:r>
          </w:p>
        </w:tc>
        <w:tc>
          <w:tcPr>
            <w:tcW w:w="3145" w:type="dxa"/>
            <w:tcBorders>
              <w:top w:val="single" w:sz="8" w:space="0" w:color="FFFFFF"/>
              <w:left w:val="single" w:sz="8" w:space="0" w:color="FFFFFF"/>
              <w:bottom w:val="single" w:sz="24" w:space="0" w:color="FFFFFF"/>
              <w:right w:val="single" w:sz="8" w:space="0" w:color="FFFFFF"/>
            </w:tcBorders>
            <w:shd w:val="clear" w:color="auto" w:fill="CEB966"/>
            <w:tcMar>
              <w:top w:w="72" w:type="dxa"/>
              <w:left w:w="144" w:type="dxa"/>
              <w:bottom w:w="72" w:type="dxa"/>
              <w:right w:w="144" w:type="dxa"/>
            </w:tcMar>
            <w:hideMark/>
          </w:tcPr>
          <w:p w:rsidR="00DF6AFE" w:rsidRPr="00563F6D" w:rsidRDefault="00563F6D" w:rsidP="00563F6D">
            <w:pPr>
              <w:pStyle w:val="NoSpacing"/>
              <w:ind w:left="1080"/>
              <w:rPr>
                <w:b/>
                <w:sz w:val="20"/>
              </w:rPr>
            </w:pPr>
            <w:r w:rsidRPr="00563F6D">
              <w:rPr>
                <w:b/>
                <w:bCs/>
                <w:sz w:val="20"/>
              </w:rPr>
              <w:t xml:space="preserve">Domain </w:t>
            </w:r>
          </w:p>
        </w:tc>
      </w:tr>
      <w:tr w:rsidR="00563F6D" w:rsidRPr="00563F6D" w:rsidTr="002E0116">
        <w:trPr>
          <w:trHeight w:val="289"/>
        </w:trPr>
        <w:tc>
          <w:tcPr>
            <w:tcW w:w="2533" w:type="dxa"/>
            <w:tcBorders>
              <w:top w:val="single" w:sz="24"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DF6AFE" w:rsidRPr="00563F6D" w:rsidRDefault="00563F6D" w:rsidP="00563F6D">
            <w:pPr>
              <w:pStyle w:val="NoSpacing"/>
              <w:ind w:left="1080"/>
              <w:rPr>
                <w:b/>
                <w:sz w:val="20"/>
              </w:rPr>
            </w:pPr>
            <w:proofErr w:type="spellStart"/>
            <w:r w:rsidRPr="00563F6D">
              <w:rPr>
                <w:b/>
                <w:sz w:val="20"/>
              </w:rPr>
              <w:t>BC_Stave</w:t>
            </w:r>
            <w:proofErr w:type="spellEnd"/>
            <w:r w:rsidRPr="00563F6D">
              <w:rPr>
                <w:b/>
                <w:sz w:val="20"/>
              </w:rPr>
              <w:t xml:space="preserve"> </w:t>
            </w:r>
          </w:p>
        </w:tc>
        <w:tc>
          <w:tcPr>
            <w:tcW w:w="1632" w:type="dxa"/>
            <w:tcBorders>
              <w:top w:val="single" w:sz="24"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DF6AFE" w:rsidRPr="00563F6D" w:rsidRDefault="00563F6D" w:rsidP="00563F6D">
            <w:pPr>
              <w:pStyle w:val="NoSpacing"/>
              <w:ind w:left="1080"/>
              <w:rPr>
                <w:b/>
                <w:sz w:val="20"/>
              </w:rPr>
            </w:pPr>
            <w:r w:rsidRPr="00563F6D">
              <w:rPr>
                <w:b/>
                <w:sz w:val="20"/>
              </w:rPr>
              <w:t xml:space="preserve">2 </w:t>
            </w:r>
          </w:p>
        </w:tc>
        <w:tc>
          <w:tcPr>
            <w:tcW w:w="3145" w:type="dxa"/>
            <w:vMerge w:val="restart"/>
            <w:tcBorders>
              <w:top w:val="single" w:sz="24" w:space="0" w:color="FFFFFF"/>
              <w:left w:val="single" w:sz="8" w:space="0" w:color="FFFFFF"/>
              <w:bottom w:val="single" w:sz="8" w:space="0" w:color="FFFFFF"/>
              <w:right w:val="single" w:sz="8" w:space="0" w:color="FFFFFF"/>
            </w:tcBorders>
            <w:shd w:val="clear" w:color="auto" w:fill="C8AFD6"/>
            <w:tcMar>
              <w:top w:w="72" w:type="dxa"/>
              <w:left w:w="144" w:type="dxa"/>
              <w:bottom w:w="72" w:type="dxa"/>
              <w:right w:w="144" w:type="dxa"/>
            </w:tcMar>
            <w:hideMark/>
          </w:tcPr>
          <w:p w:rsidR="00563F6D" w:rsidRPr="00563F6D" w:rsidRDefault="00563F6D" w:rsidP="00563F6D">
            <w:pPr>
              <w:pStyle w:val="NoSpacing"/>
              <w:ind w:left="1080"/>
              <w:rPr>
                <w:b/>
                <w:sz w:val="20"/>
              </w:rPr>
            </w:pPr>
            <w:r w:rsidRPr="00563F6D">
              <w:rPr>
                <w:b/>
                <w:bCs/>
                <w:sz w:val="20"/>
              </w:rPr>
              <w:t>Stave Side Communications</w:t>
            </w:r>
          </w:p>
          <w:p w:rsidR="00DF6AFE" w:rsidRPr="00563F6D" w:rsidRDefault="00563F6D" w:rsidP="00563F6D">
            <w:pPr>
              <w:pStyle w:val="NoSpacing"/>
              <w:ind w:left="1080"/>
              <w:rPr>
                <w:b/>
                <w:sz w:val="20"/>
              </w:rPr>
            </w:pPr>
            <w:r w:rsidRPr="00563F6D">
              <w:rPr>
                <w:b/>
                <w:bCs/>
                <w:sz w:val="20"/>
              </w:rPr>
              <w:t xml:space="preserve"> 10 Pads                                </w:t>
            </w:r>
          </w:p>
        </w:tc>
      </w:tr>
      <w:tr w:rsidR="00563F6D" w:rsidRPr="00563F6D" w:rsidTr="002E0116">
        <w:trPr>
          <w:trHeight w:val="289"/>
        </w:trPr>
        <w:tc>
          <w:tcPr>
            <w:tcW w:w="2533"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DF6AFE" w:rsidRPr="00563F6D" w:rsidRDefault="00563F6D" w:rsidP="00563F6D">
            <w:pPr>
              <w:pStyle w:val="NoSpacing"/>
              <w:ind w:left="1080"/>
              <w:rPr>
                <w:b/>
                <w:sz w:val="20"/>
              </w:rPr>
            </w:pPr>
            <w:r w:rsidRPr="00563F6D">
              <w:rPr>
                <w:b/>
                <w:sz w:val="20"/>
              </w:rPr>
              <w:t xml:space="preserve">CMD_L0 </w:t>
            </w:r>
          </w:p>
        </w:tc>
        <w:tc>
          <w:tcPr>
            <w:tcW w:w="1632"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DF6AFE" w:rsidRPr="00563F6D" w:rsidRDefault="00563F6D" w:rsidP="00563F6D">
            <w:pPr>
              <w:pStyle w:val="NoSpacing"/>
              <w:ind w:left="1080"/>
              <w:rPr>
                <w:b/>
                <w:sz w:val="20"/>
              </w:rPr>
            </w:pPr>
            <w:r w:rsidRPr="00563F6D">
              <w:rPr>
                <w:b/>
                <w:sz w:val="20"/>
              </w:rPr>
              <w:t xml:space="preserve">2 </w:t>
            </w:r>
          </w:p>
        </w:tc>
        <w:tc>
          <w:tcPr>
            <w:tcW w:w="3145" w:type="dxa"/>
            <w:vMerge/>
            <w:tcBorders>
              <w:top w:val="single" w:sz="24" w:space="0" w:color="FFFFFF"/>
              <w:left w:val="single" w:sz="8" w:space="0" w:color="FFFFFF"/>
              <w:bottom w:val="single" w:sz="8" w:space="0" w:color="FFFFFF"/>
              <w:right w:val="single" w:sz="8" w:space="0" w:color="FFFFFF"/>
            </w:tcBorders>
            <w:vAlign w:val="center"/>
            <w:hideMark/>
          </w:tcPr>
          <w:p w:rsidR="00563F6D" w:rsidRPr="00563F6D" w:rsidRDefault="00563F6D" w:rsidP="00563F6D">
            <w:pPr>
              <w:pStyle w:val="NoSpacing"/>
              <w:ind w:left="1080"/>
              <w:rPr>
                <w:b/>
                <w:sz w:val="20"/>
              </w:rPr>
            </w:pPr>
          </w:p>
        </w:tc>
      </w:tr>
      <w:tr w:rsidR="00563F6D" w:rsidRPr="00563F6D" w:rsidTr="002E0116">
        <w:trPr>
          <w:trHeight w:val="289"/>
        </w:trPr>
        <w:tc>
          <w:tcPr>
            <w:tcW w:w="2533"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DF6AFE" w:rsidRPr="00563F6D" w:rsidRDefault="00563F6D" w:rsidP="00563F6D">
            <w:pPr>
              <w:pStyle w:val="NoSpacing"/>
              <w:ind w:left="1080"/>
              <w:rPr>
                <w:b/>
                <w:sz w:val="20"/>
              </w:rPr>
            </w:pPr>
            <w:r w:rsidRPr="00563F6D">
              <w:rPr>
                <w:b/>
                <w:sz w:val="20"/>
              </w:rPr>
              <w:t xml:space="preserve">R3_L1 </w:t>
            </w:r>
          </w:p>
        </w:tc>
        <w:tc>
          <w:tcPr>
            <w:tcW w:w="1632"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DF6AFE" w:rsidRPr="00563F6D" w:rsidRDefault="00563F6D" w:rsidP="00563F6D">
            <w:pPr>
              <w:pStyle w:val="NoSpacing"/>
              <w:ind w:left="1080"/>
              <w:rPr>
                <w:b/>
                <w:sz w:val="20"/>
              </w:rPr>
            </w:pPr>
            <w:r w:rsidRPr="00563F6D">
              <w:rPr>
                <w:b/>
                <w:sz w:val="20"/>
              </w:rPr>
              <w:t xml:space="preserve">2 </w:t>
            </w:r>
          </w:p>
        </w:tc>
        <w:tc>
          <w:tcPr>
            <w:tcW w:w="3145" w:type="dxa"/>
            <w:vMerge/>
            <w:tcBorders>
              <w:top w:val="single" w:sz="24" w:space="0" w:color="FFFFFF"/>
              <w:left w:val="single" w:sz="8" w:space="0" w:color="FFFFFF"/>
              <w:bottom w:val="single" w:sz="8" w:space="0" w:color="FFFFFF"/>
              <w:right w:val="single" w:sz="8" w:space="0" w:color="FFFFFF"/>
            </w:tcBorders>
            <w:vAlign w:val="center"/>
            <w:hideMark/>
          </w:tcPr>
          <w:p w:rsidR="00563F6D" w:rsidRPr="00563F6D" w:rsidRDefault="00563F6D" w:rsidP="00563F6D">
            <w:pPr>
              <w:pStyle w:val="NoSpacing"/>
              <w:ind w:left="1080"/>
              <w:rPr>
                <w:b/>
                <w:sz w:val="20"/>
              </w:rPr>
            </w:pPr>
          </w:p>
        </w:tc>
      </w:tr>
      <w:tr w:rsidR="00563F6D" w:rsidRPr="00563F6D" w:rsidTr="002E0116">
        <w:trPr>
          <w:trHeight w:val="289"/>
        </w:trPr>
        <w:tc>
          <w:tcPr>
            <w:tcW w:w="2533"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DF6AFE" w:rsidRPr="00563F6D" w:rsidRDefault="00563F6D" w:rsidP="00563F6D">
            <w:pPr>
              <w:pStyle w:val="NoSpacing"/>
              <w:ind w:left="1080"/>
              <w:rPr>
                <w:b/>
                <w:sz w:val="20"/>
              </w:rPr>
            </w:pPr>
            <w:r w:rsidRPr="00563F6D">
              <w:rPr>
                <w:b/>
                <w:sz w:val="20"/>
              </w:rPr>
              <w:t xml:space="preserve">Data I </w:t>
            </w:r>
          </w:p>
        </w:tc>
        <w:tc>
          <w:tcPr>
            <w:tcW w:w="1632"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DF6AFE" w:rsidRPr="00563F6D" w:rsidRDefault="00563F6D" w:rsidP="00563F6D">
            <w:pPr>
              <w:pStyle w:val="NoSpacing"/>
              <w:ind w:left="1080"/>
              <w:rPr>
                <w:b/>
                <w:sz w:val="20"/>
              </w:rPr>
            </w:pPr>
            <w:r w:rsidRPr="00563F6D">
              <w:rPr>
                <w:b/>
                <w:sz w:val="20"/>
              </w:rPr>
              <w:t xml:space="preserve">2 </w:t>
            </w:r>
          </w:p>
        </w:tc>
        <w:tc>
          <w:tcPr>
            <w:tcW w:w="3145" w:type="dxa"/>
            <w:vMerge/>
            <w:tcBorders>
              <w:top w:val="single" w:sz="24" w:space="0" w:color="FFFFFF"/>
              <w:left w:val="single" w:sz="8" w:space="0" w:color="FFFFFF"/>
              <w:bottom w:val="single" w:sz="8" w:space="0" w:color="FFFFFF"/>
              <w:right w:val="single" w:sz="8" w:space="0" w:color="FFFFFF"/>
            </w:tcBorders>
            <w:vAlign w:val="center"/>
            <w:hideMark/>
          </w:tcPr>
          <w:p w:rsidR="00563F6D" w:rsidRPr="00563F6D" w:rsidRDefault="00563F6D" w:rsidP="00563F6D">
            <w:pPr>
              <w:pStyle w:val="NoSpacing"/>
              <w:ind w:left="1080"/>
              <w:rPr>
                <w:b/>
                <w:sz w:val="20"/>
              </w:rPr>
            </w:pPr>
          </w:p>
        </w:tc>
      </w:tr>
      <w:tr w:rsidR="00563F6D" w:rsidRPr="00563F6D" w:rsidTr="002E0116">
        <w:trPr>
          <w:trHeight w:val="289"/>
        </w:trPr>
        <w:tc>
          <w:tcPr>
            <w:tcW w:w="2533"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DF6AFE" w:rsidRPr="00563F6D" w:rsidRDefault="00563F6D" w:rsidP="00563F6D">
            <w:pPr>
              <w:pStyle w:val="NoSpacing"/>
              <w:ind w:left="1080"/>
              <w:rPr>
                <w:b/>
                <w:sz w:val="20"/>
              </w:rPr>
            </w:pPr>
            <w:r w:rsidRPr="00563F6D">
              <w:rPr>
                <w:b/>
                <w:sz w:val="20"/>
              </w:rPr>
              <w:t xml:space="preserve">Data II </w:t>
            </w:r>
          </w:p>
        </w:tc>
        <w:tc>
          <w:tcPr>
            <w:tcW w:w="1632"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DF6AFE" w:rsidRPr="00563F6D" w:rsidRDefault="00563F6D" w:rsidP="00563F6D">
            <w:pPr>
              <w:pStyle w:val="NoSpacing"/>
              <w:ind w:left="1080"/>
              <w:rPr>
                <w:b/>
                <w:sz w:val="20"/>
              </w:rPr>
            </w:pPr>
            <w:r w:rsidRPr="00563F6D">
              <w:rPr>
                <w:b/>
                <w:sz w:val="20"/>
              </w:rPr>
              <w:t xml:space="preserve">2 </w:t>
            </w:r>
          </w:p>
        </w:tc>
        <w:tc>
          <w:tcPr>
            <w:tcW w:w="3145" w:type="dxa"/>
            <w:vMerge/>
            <w:tcBorders>
              <w:top w:val="single" w:sz="24" w:space="0" w:color="FFFFFF"/>
              <w:left w:val="single" w:sz="8" w:space="0" w:color="FFFFFF"/>
              <w:bottom w:val="single" w:sz="8" w:space="0" w:color="FFFFFF"/>
              <w:right w:val="single" w:sz="8" w:space="0" w:color="FFFFFF"/>
            </w:tcBorders>
            <w:vAlign w:val="center"/>
            <w:hideMark/>
          </w:tcPr>
          <w:p w:rsidR="00563F6D" w:rsidRPr="00563F6D" w:rsidRDefault="00563F6D" w:rsidP="00563F6D">
            <w:pPr>
              <w:pStyle w:val="NoSpacing"/>
              <w:ind w:left="1080"/>
              <w:rPr>
                <w:b/>
                <w:sz w:val="20"/>
              </w:rPr>
            </w:pPr>
          </w:p>
        </w:tc>
      </w:tr>
      <w:tr w:rsidR="00563F6D" w:rsidRPr="00563F6D" w:rsidTr="002E0116">
        <w:trPr>
          <w:trHeight w:val="289"/>
        </w:trPr>
        <w:tc>
          <w:tcPr>
            <w:tcW w:w="2533"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DF6AFE" w:rsidRPr="00563F6D" w:rsidRDefault="00563F6D" w:rsidP="00563F6D">
            <w:pPr>
              <w:pStyle w:val="NoSpacing"/>
              <w:ind w:left="1080"/>
              <w:rPr>
                <w:b/>
                <w:sz w:val="20"/>
              </w:rPr>
            </w:pPr>
            <w:r w:rsidRPr="00563F6D">
              <w:rPr>
                <w:b/>
                <w:sz w:val="20"/>
              </w:rPr>
              <w:t xml:space="preserve">  </w:t>
            </w:r>
          </w:p>
        </w:tc>
        <w:tc>
          <w:tcPr>
            <w:tcW w:w="1632"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563F6D" w:rsidRPr="00563F6D" w:rsidRDefault="00563F6D" w:rsidP="00563F6D">
            <w:pPr>
              <w:pStyle w:val="NoSpacing"/>
              <w:ind w:left="1080"/>
              <w:rPr>
                <w:b/>
                <w:sz w:val="20"/>
              </w:rPr>
            </w:pPr>
          </w:p>
        </w:tc>
        <w:tc>
          <w:tcPr>
            <w:tcW w:w="3145" w:type="dxa"/>
            <w:vMerge/>
            <w:tcBorders>
              <w:top w:val="single" w:sz="24" w:space="0" w:color="FFFFFF"/>
              <w:left w:val="single" w:sz="8" w:space="0" w:color="FFFFFF"/>
              <w:bottom w:val="single" w:sz="8" w:space="0" w:color="FFFFFF"/>
              <w:right w:val="single" w:sz="8" w:space="0" w:color="FFFFFF"/>
            </w:tcBorders>
            <w:vAlign w:val="center"/>
            <w:hideMark/>
          </w:tcPr>
          <w:p w:rsidR="00563F6D" w:rsidRPr="00563F6D" w:rsidRDefault="00563F6D" w:rsidP="00563F6D">
            <w:pPr>
              <w:pStyle w:val="NoSpacing"/>
              <w:ind w:left="1080"/>
              <w:rPr>
                <w:b/>
                <w:sz w:val="20"/>
              </w:rPr>
            </w:pPr>
          </w:p>
        </w:tc>
      </w:tr>
      <w:tr w:rsidR="00563F6D" w:rsidRPr="00563F6D" w:rsidTr="002E0116">
        <w:trPr>
          <w:trHeight w:val="289"/>
        </w:trPr>
        <w:tc>
          <w:tcPr>
            <w:tcW w:w="2533"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DF6AFE" w:rsidRPr="00563F6D" w:rsidRDefault="00563F6D" w:rsidP="00563F6D">
            <w:pPr>
              <w:pStyle w:val="NoSpacing"/>
              <w:ind w:left="1080"/>
              <w:rPr>
                <w:b/>
                <w:sz w:val="20"/>
              </w:rPr>
            </w:pPr>
            <w:r w:rsidRPr="00563F6D">
              <w:rPr>
                <w:b/>
                <w:sz w:val="20"/>
              </w:rPr>
              <w:t xml:space="preserve">A0-4 </w:t>
            </w:r>
          </w:p>
        </w:tc>
        <w:tc>
          <w:tcPr>
            <w:tcW w:w="1632"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DF6AFE" w:rsidRPr="00563F6D" w:rsidRDefault="00563F6D" w:rsidP="00563F6D">
            <w:pPr>
              <w:pStyle w:val="NoSpacing"/>
              <w:ind w:left="1080"/>
              <w:rPr>
                <w:b/>
                <w:sz w:val="20"/>
              </w:rPr>
            </w:pPr>
            <w:r w:rsidRPr="00563F6D">
              <w:rPr>
                <w:b/>
                <w:sz w:val="20"/>
              </w:rPr>
              <w:t xml:space="preserve">5 </w:t>
            </w:r>
          </w:p>
        </w:tc>
        <w:tc>
          <w:tcPr>
            <w:tcW w:w="3145" w:type="dxa"/>
            <w:vMerge w:val="restart"/>
            <w:tcBorders>
              <w:top w:val="single" w:sz="8" w:space="0" w:color="FFFFFF"/>
              <w:left w:val="single" w:sz="8" w:space="0" w:color="FFFFFF"/>
              <w:bottom w:val="single" w:sz="8" w:space="0" w:color="FFFFFF"/>
              <w:right w:val="single" w:sz="8" w:space="0" w:color="FFFFFF"/>
            </w:tcBorders>
            <w:shd w:val="clear" w:color="auto" w:fill="C8AFD6"/>
            <w:tcMar>
              <w:top w:w="72" w:type="dxa"/>
              <w:left w:w="144" w:type="dxa"/>
              <w:bottom w:w="72" w:type="dxa"/>
              <w:right w:w="144" w:type="dxa"/>
            </w:tcMar>
            <w:hideMark/>
          </w:tcPr>
          <w:p w:rsidR="00563F6D" w:rsidRPr="00563F6D" w:rsidRDefault="00563F6D" w:rsidP="00563F6D">
            <w:pPr>
              <w:pStyle w:val="NoSpacing"/>
              <w:ind w:left="1080"/>
              <w:rPr>
                <w:b/>
                <w:sz w:val="20"/>
              </w:rPr>
            </w:pPr>
            <w:r w:rsidRPr="00563F6D">
              <w:rPr>
                <w:b/>
                <w:bCs/>
                <w:sz w:val="20"/>
              </w:rPr>
              <w:t xml:space="preserve">Misc.   </w:t>
            </w:r>
          </w:p>
          <w:p w:rsidR="00563F6D" w:rsidRPr="00563F6D" w:rsidRDefault="00784548" w:rsidP="00563F6D">
            <w:pPr>
              <w:pStyle w:val="NoSpacing"/>
              <w:ind w:left="1080"/>
              <w:rPr>
                <w:b/>
                <w:sz w:val="20"/>
              </w:rPr>
            </w:pPr>
            <w:r>
              <w:rPr>
                <w:b/>
                <w:bCs/>
                <w:sz w:val="20"/>
              </w:rPr>
              <w:t>1</w:t>
            </w:r>
            <w:r w:rsidR="005C29FC">
              <w:rPr>
                <w:b/>
                <w:bCs/>
                <w:sz w:val="20"/>
              </w:rPr>
              <w:t>2</w:t>
            </w:r>
            <w:r>
              <w:rPr>
                <w:b/>
                <w:bCs/>
                <w:color w:val="FF0000"/>
                <w:sz w:val="20"/>
              </w:rPr>
              <w:t xml:space="preserve"> </w:t>
            </w:r>
            <w:r w:rsidR="00563F6D" w:rsidRPr="00563F6D">
              <w:rPr>
                <w:b/>
                <w:bCs/>
                <w:sz w:val="20"/>
              </w:rPr>
              <w:t xml:space="preserve">pads </w:t>
            </w:r>
          </w:p>
          <w:p w:rsidR="00DF6AFE" w:rsidRPr="00563F6D" w:rsidRDefault="00563F6D" w:rsidP="00563F6D">
            <w:pPr>
              <w:pStyle w:val="NoSpacing"/>
              <w:ind w:left="1080"/>
              <w:rPr>
                <w:b/>
                <w:sz w:val="20"/>
              </w:rPr>
            </w:pPr>
            <w:r w:rsidRPr="00563F6D">
              <w:rPr>
                <w:b/>
                <w:sz w:val="20"/>
              </w:rPr>
              <w:t xml:space="preserve">  </w:t>
            </w:r>
          </w:p>
        </w:tc>
      </w:tr>
      <w:tr w:rsidR="00563F6D" w:rsidRPr="00563F6D" w:rsidTr="002E0116">
        <w:trPr>
          <w:trHeight w:val="340"/>
        </w:trPr>
        <w:tc>
          <w:tcPr>
            <w:tcW w:w="2533"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DF6AFE" w:rsidRPr="00563F6D" w:rsidRDefault="005C29FC" w:rsidP="00563F6D">
            <w:pPr>
              <w:pStyle w:val="NoSpacing"/>
              <w:ind w:left="1080"/>
              <w:rPr>
                <w:b/>
                <w:sz w:val="20"/>
              </w:rPr>
            </w:pPr>
            <w:r>
              <w:rPr>
                <w:b/>
                <w:sz w:val="20"/>
              </w:rPr>
              <w:t>Monitor Sense</w:t>
            </w:r>
          </w:p>
        </w:tc>
        <w:tc>
          <w:tcPr>
            <w:tcW w:w="1632"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DF6AFE" w:rsidRPr="00563F6D" w:rsidRDefault="005C29FC" w:rsidP="005C29FC">
            <w:pPr>
              <w:pStyle w:val="NoSpacing"/>
              <w:jc w:val="center"/>
              <w:rPr>
                <w:b/>
                <w:sz w:val="20"/>
              </w:rPr>
            </w:pPr>
            <w:r>
              <w:rPr>
                <w:b/>
                <w:sz w:val="20"/>
              </w:rPr>
              <w:t xml:space="preserve">                     3    </w:t>
            </w:r>
          </w:p>
        </w:tc>
        <w:tc>
          <w:tcPr>
            <w:tcW w:w="3145" w:type="dxa"/>
            <w:vMerge/>
            <w:tcBorders>
              <w:top w:val="single" w:sz="8" w:space="0" w:color="FFFFFF"/>
              <w:left w:val="single" w:sz="8" w:space="0" w:color="FFFFFF"/>
              <w:bottom w:val="single" w:sz="8" w:space="0" w:color="FFFFFF"/>
              <w:right w:val="single" w:sz="8" w:space="0" w:color="FFFFFF"/>
            </w:tcBorders>
            <w:vAlign w:val="center"/>
            <w:hideMark/>
          </w:tcPr>
          <w:p w:rsidR="00563F6D" w:rsidRPr="00563F6D" w:rsidRDefault="00563F6D" w:rsidP="00563F6D">
            <w:pPr>
              <w:pStyle w:val="NoSpacing"/>
              <w:ind w:left="1080"/>
              <w:rPr>
                <w:b/>
                <w:sz w:val="20"/>
              </w:rPr>
            </w:pPr>
          </w:p>
        </w:tc>
      </w:tr>
      <w:tr w:rsidR="002E0116" w:rsidRPr="00563F6D" w:rsidTr="002E0116">
        <w:trPr>
          <w:trHeight w:val="340"/>
        </w:trPr>
        <w:tc>
          <w:tcPr>
            <w:tcW w:w="2533"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2E0116" w:rsidRDefault="002E0116" w:rsidP="00563F6D">
            <w:pPr>
              <w:pStyle w:val="NoSpacing"/>
              <w:ind w:left="1080"/>
              <w:rPr>
                <w:b/>
                <w:sz w:val="20"/>
              </w:rPr>
            </w:pPr>
            <w:r>
              <w:rPr>
                <w:b/>
                <w:sz w:val="20"/>
              </w:rPr>
              <w:t>Monitor Ref</w:t>
            </w:r>
          </w:p>
        </w:tc>
        <w:tc>
          <w:tcPr>
            <w:tcW w:w="1632"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2E0116" w:rsidRDefault="002E0116" w:rsidP="005C29FC">
            <w:pPr>
              <w:pStyle w:val="NoSpacing"/>
              <w:jc w:val="center"/>
              <w:rPr>
                <w:b/>
                <w:sz w:val="20"/>
              </w:rPr>
            </w:pPr>
            <w:r>
              <w:rPr>
                <w:b/>
                <w:sz w:val="20"/>
              </w:rPr>
              <w:t xml:space="preserve">                     1</w:t>
            </w:r>
          </w:p>
        </w:tc>
        <w:tc>
          <w:tcPr>
            <w:tcW w:w="3145" w:type="dxa"/>
            <w:vMerge/>
            <w:tcBorders>
              <w:top w:val="single" w:sz="8" w:space="0" w:color="FFFFFF"/>
              <w:left w:val="single" w:sz="8" w:space="0" w:color="FFFFFF"/>
              <w:bottom w:val="single" w:sz="8" w:space="0" w:color="FFFFFF"/>
              <w:right w:val="single" w:sz="8" w:space="0" w:color="FFFFFF"/>
            </w:tcBorders>
            <w:vAlign w:val="center"/>
            <w:hideMark/>
          </w:tcPr>
          <w:p w:rsidR="002E0116" w:rsidRPr="00563F6D" w:rsidRDefault="002E0116" w:rsidP="00563F6D">
            <w:pPr>
              <w:pStyle w:val="NoSpacing"/>
              <w:ind w:left="1080"/>
              <w:rPr>
                <w:b/>
                <w:sz w:val="20"/>
              </w:rPr>
            </w:pPr>
          </w:p>
        </w:tc>
      </w:tr>
      <w:tr w:rsidR="00563F6D" w:rsidRPr="00563F6D" w:rsidTr="002E0116">
        <w:trPr>
          <w:trHeight w:val="503"/>
        </w:trPr>
        <w:tc>
          <w:tcPr>
            <w:tcW w:w="2533"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DF6AFE" w:rsidRPr="00563F6D" w:rsidRDefault="00563F6D" w:rsidP="00563F6D">
            <w:pPr>
              <w:pStyle w:val="NoSpacing"/>
              <w:ind w:left="1080"/>
              <w:rPr>
                <w:b/>
                <w:sz w:val="20"/>
              </w:rPr>
            </w:pPr>
            <w:r w:rsidRPr="00563F6D">
              <w:rPr>
                <w:b/>
                <w:sz w:val="20"/>
              </w:rPr>
              <w:t xml:space="preserve">GPIO </w:t>
            </w:r>
          </w:p>
        </w:tc>
        <w:tc>
          <w:tcPr>
            <w:tcW w:w="1632"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DF6AFE" w:rsidRPr="00563F6D" w:rsidRDefault="00563F6D" w:rsidP="005C29FC">
            <w:pPr>
              <w:pStyle w:val="NoSpacing"/>
              <w:ind w:left="1080"/>
              <w:rPr>
                <w:b/>
                <w:sz w:val="20"/>
              </w:rPr>
            </w:pPr>
            <w:r w:rsidRPr="00563F6D">
              <w:rPr>
                <w:b/>
                <w:sz w:val="20"/>
              </w:rPr>
              <w:t>2</w:t>
            </w:r>
          </w:p>
        </w:tc>
        <w:tc>
          <w:tcPr>
            <w:tcW w:w="3145" w:type="dxa"/>
            <w:vMerge/>
            <w:tcBorders>
              <w:top w:val="single" w:sz="8" w:space="0" w:color="FFFFFF"/>
              <w:left w:val="single" w:sz="8" w:space="0" w:color="FFFFFF"/>
              <w:bottom w:val="single" w:sz="8" w:space="0" w:color="FFFFFF"/>
              <w:right w:val="single" w:sz="8" w:space="0" w:color="FFFFFF"/>
            </w:tcBorders>
            <w:vAlign w:val="center"/>
            <w:hideMark/>
          </w:tcPr>
          <w:p w:rsidR="00563F6D" w:rsidRPr="00563F6D" w:rsidRDefault="00563F6D" w:rsidP="00563F6D">
            <w:pPr>
              <w:pStyle w:val="NoSpacing"/>
              <w:ind w:left="1080"/>
              <w:rPr>
                <w:b/>
                <w:sz w:val="20"/>
              </w:rPr>
            </w:pPr>
          </w:p>
        </w:tc>
      </w:tr>
      <w:tr w:rsidR="00563F6D" w:rsidRPr="00563F6D" w:rsidTr="002E0116">
        <w:trPr>
          <w:trHeight w:val="289"/>
        </w:trPr>
        <w:tc>
          <w:tcPr>
            <w:tcW w:w="2533"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DF6AFE" w:rsidRPr="00563F6D" w:rsidRDefault="00784548" w:rsidP="00784548">
            <w:pPr>
              <w:pStyle w:val="NoSpacing"/>
              <w:ind w:left="1080"/>
              <w:rPr>
                <w:b/>
                <w:sz w:val="20"/>
              </w:rPr>
            </w:pPr>
            <w:r>
              <w:rPr>
                <w:b/>
                <w:sz w:val="20"/>
              </w:rPr>
              <w:t xml:space="preserve">2 </w:t>
            </w:r>
            <w:r w:rsidR="00563F6D" w:rsidRPr="00563F6D">
              <w:rPr>
                <w:b/>
                <w:sz w:val="20"/>
              </w:rPr>
              <w:t>Ban</w:t>
            </w:r>
            <w:r>
              <w:rPr>
                <w:b/>
                <w:sz w:val="20"/>
              </w:rPr>
              <w:t>d Gaps</w:t>
            </w:r>
          </w:p>
        </w:tc>
        <w:tc>
          <w:tcPr>
            <w:tcW w:w="1632"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DF6AFE" w:rsidRPr="00563F6D" w:rsidRDefault="00784548" w:rsidP="005C29FC">
            <w:pPr>
              <w:pStyle w:val="NoSpacing"/>
              <w:ind w:left="1080"/>
              <w:jc w:val="center"/>
              <w:rPr>
                <w:b/>
                <w:sz w:val="20"/>
              </w:rPr>
            </w:pPr>
            <w:r>
              <w:rPr>
                <w:b/>
                <w:sz w:val="20"/>
              </w:rPr>
              <w:t>2</w:t>
            </w:r>
          </w:p>
        </w:tc>
        <w:tc>
          <w:tcPr>
            <w:tcW w:w="3145" w:type="dxa"/>
            <w:vMerge/>
            <w:tcBorders>
              <w:top w:val="single" w:sz="8" w:space="0" w:color="FFFFFF"/>
              <w:left w:val="single" w:sz="8" w:space="0" w:color="FFFFFF"/>
              <w:bottom w:val="single" w:sz="8" w:space="0" w:color="FFFFFF"/>
              <w:right w:val="single" w:sz="8" w:space="0" w:color="FFFFFF"/>
            </w:tcBorders>
            <w:vAlign w:val="center"/>
            <w:hideMark/>
          </w:tcPr>
          <w:p w:rsidR="00563F6D" w:rsidRPr="00563F6D" w:rsidRDefault="00563F6D" w:rsidP="00563F6D">
            <w:pPr>
              <w:pStyle w:val="NoSpacing"/>
              <w:ind w:left="1080"/>
              <w:rPr>
                <w:b/>
                <w:sz w:val="20"/>
              </w:rPr>
            </w:pPr>
          </w:p>
        </w:tc>
      </w:tr>
      <w:tr w:rsidR="00784548" w:rsidRPr="00563F6D" w:rsidTr="002E0116">
        <w:trPr>
          <w:trHeight w:val="289"/>
        </w:trPr>
        <w:tc>
          <w:tcPr>
            <w:tcW w:w="2533"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784548" w:rsidRDefault="00784548" w:rsidP="00784548">
            <w:pPr>
              <w:pStyle w:val="NoSpacing"/>
              <w:ind w:left="1080"/>
              <w:rPr>
                <w:b/>
                <w:sz w:val="20"/>
              </w:rPr>
            </w:pPr>
          </w:p>
        </w:tc>
        <w:tc>
          <w:tcPr>
            <w:tcW w:w="1632"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784548" w:rsidRDefault="00784548" w:rsidP="00563F6D">
            <w:pPr>
              <w:pStyle w:val="NoSpacing"/>
              <w:ind w:left="1080"/>
              <w:rPr>
                <w:b/>
                <w:sz w:val="20"/>
              </w:rPr>
            </w:pPr>
          </w:p>
        </w:tc>
        <w:tc>
          <w:tcPr>
            <w:tcW w:w="3145" w:type="dxa"/>
            <w:tcBorders>
              <w:top w:val="single" w:sz="8" w:space="0" w:color="FFFFFF"/>
              <w:left w:val="single" w:sz="8" w:space="0" w:color="FFFFFF"/>
              <w:bottom w:val="single" w:sz="8" w:space="0" w:color="FFFFFF"/>
              <w:right w:val="single" w:sz="8" w:space="0" w:color="FFFFFF"/>
            </w:tcBorders>
            <w:vAlign w:val="center"/>
            <w:hideMark/>
          </w:tcPr>
          <w:p w:rsidR="00784548" w:rsidRPr="00563F6D" w:rsidRDefault="00784548" w:rsidP="00563F6D">
            <w:pPr>
              <w:pStyle w:val="NoSpacing"/>
              <w:ind w:left="1080"/>
              <w:rPr>
                <w:b/>
                <w:sz w:val="20"/>
              </w:rPr>
            </w:pPr>
          </w:p>
        </w:tc>
      </w:tr>
      <w:tr w:rsidR="00784548" w:rsidRPr="00563F6D" w:rsidTr="002E0116">
        <w:trPr>
          <w:trHeight w:val="289"/>
        </w:trPr>
        <w:tc>
          <w:tcPr>
            <w:tcW w:w="2533"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784548" w:rsidRPr="00563F6D" w:rsidRDefault="00784548" w:rsidP="00563F6D">
            <w:pPr>
              <w:pStyle w:val="NoSpacing"/>
              <w:ind w:left="1080"/>
              <w:rPr>
                <w:b/>
                <w:sz w:val="20"/>
              </w:rPr>
            </w:pPr>
            <w:r w:rsidRPr="00563F6D">
              <w:rPr>
                <w:b/>
                <w:sz w:val="20"/>
              </w:rPr>
              <w:t xml:space="preserve">BC </w:t>
            </w:r>
          </w:p>
        </w:tc>
        <w:tc>
          <w:tcPr>
            <w:tcW w:w="1632"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784548" w:rsidRPr="00563F6D" w:rsidRDefault="00784548" w:rsidP="00563F6D">
            <w:pPr>
              <w:pStyle w:val="NoSpacing"/>
              <w:ind w:left="1080"/>
              <w:rPr>
                <w:b/>
                <w:sz w:val="20"/>
              </w:rPr>
            </w:pPr>
            <w:r w:rsidRPr="00563F6D">
              <w:rPr>
                <w:b/>
                <w:sz w:val="20"/>
              </w:rPr>
              <w:t xml:space="preserve">2 </w:t>
            </w:r>
          </w:p>
        </w:tc>
        <w:tc>
          <w:tcPr>
            <w:tcW w:w="3145" w:type="dxa"/>
            <w:vMerge w:val="restart"/>
            <w:tcBorders>
              <w:top w:val="single" w:sz="8" w:space="0" w:color="FFFFFF"/>
              <w:left w:val="single" w:sz="8" w:space="0" w:color="FFFFFF"/>
              <w:right w:val="single" w:sz="8" w:space="0" w:color="FFFFFF"/>
            </w:tcBorders>
            <w:shd w:val="clear" w:color="auto" w:fill="C4D0B5"/>
            <w:tcMar>
              <w:top w:w="72" w:type="dxa"/>
              <w:left w:w="144" w:type="dxa"/>
              <w:bottom w:w="72" w:type="dxa"/>
              <w:right w:w="144" w:type="dxa"/>
            </w:tcMar>
            <w:hideMark/>
          </w:tcPr>
          <w:p w:rsidR="00784548" w:rsidRPr="00563F6D" w:rsidRDefault="00784548" w:rsidP="00563F6D">
            <w:pPr>
              <w:pStyle w:val="NoSpacing"/>
              <w:ind w:left="1080"/>
              <w:rPr>
                <w:b/>
                <w:sz w:val="20"/>
              </w:rPr>
            </w:pPr>
            <w:r w:rsidRPr="00563F6D">
              <w:rPr>
                <w:b/>
                <w:bCs/>
                <w:sz w:val="20"/>
              </w:rPr>
              <w:t>Hybrid Side communications</w:t>
            </w:r>
          </w:p>
          <w:p w:rsidR="00784548" w:rsidRPr="00563F6D" w:rsidRDefault="00784548" w:rsidP="00563F6D">
            <w:pPr>
              <w:pStyle w:val="NoSpacing"/>
              <w:ind w:left="1080"/>
              <w:rPr>
                <w:b/>
                <w:sz w:val="20"/>
              </w:rPr>
            </w:pPr>
            <w:r w:rsidRPr="00563F6D">
              <w:rPr>
                <w:b/>
                <w:bCs/>
                <w:sz w:val="20"/>
              </w:rPr>
              <w:t xml:space="preserve">8   pads </w:t>
            </w:r>
          </w:p>
          <w:p w:rsidR="00784548" w:rsidRPr="00563F6D" w:rsidRDefault="00784548" w:rsidP="00563F6D">
            <w:pPr>
              <w:pStyle w:val="NoSpacing"/>
              <w:ind w:left="1080"/>
              <w:rPr>
                <w:b/>
                <w:sz w:val="20"/>
              </w:rPr>
            </w:pPr>
            <w:r w:rsidRPr="00563F6D">
              <w:rPr>
                <w:b/>
                <w:bCs/>
                <w:sz w:val="20"/>
              </w:rPr>
              <w:t>2  Sets of  Serial Data loops</w:t>
            </w:r>
          </w:p>
          <w:p w:rsidR="00784548" w:rsidRPr="00563F6D" w:rsidRDefault="005C29FC" w:rsidP="00784548">
            <w:pPr>
              <w:pStyle w:val="NoSpacing"/>
              <w:ind w:left="1080"/>
              <w:rPr>
                <w:b/>
                <w:sz w:val="20"/>
              </w:rPr>
            </w:pPr>
            <w:r>
              <w:rPr>
                <w:b/>
                <w:bCs/>
                <w:sz w:val="20"/>
              </w:rPr>
              <w:t>26</w:t>
            </w:r>
            <w:r w:rsidR="00784548" w:rsidRPr="00563F6D">
              <w:rPr>
                <w:b/>
                <w:bCs/>
                <w:sz w:val="20"/>
              </w:rPr>
              <w:t xml:space="preserve"> pads  </w:t>
            </w:r>
          </w:p>
        </w:tc>
      </w:tr>
      <w:tr w:rsidR="00784548" w:rsidRPr="00563F6D" w:rsidTr="002E0116">
        <w:trPr>
          <w:trHeight w:val="289"/>
        </w:trPr>
        <w:tc>
          <w:tcPr>
            <w:tcW w:w="2533"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784548" w:rsidRPr="00563F6D" w:rsidRDefault="00784548" w:rsidP="00563F6D">
            <w:pPr>
              <w:pStyle w:val="NoSpacing"/>
              <w:ind w:left="1080"/>
              <w:rPr>
                <w:b/>
                <w:sz w:val="20"/>
              </w:rPr>
            </w:pPr>
            <w:r w:rsidRPr="00563F6D">
              <w:rPr>
                <w:b/>
                <w:sz w:val="20"/>
              </w:rPr>
              <w:t xml:space="preserve">L0_CMD </w:t>
            </w:r>
          </w:p>
        </w:tc>
        <w:tc>
          <w:tcPr>
            <w:tcW w:w="1632"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784548" w:rsidRPr="00563F6D" w:rsidRDefault="00784548" w:rsidP="00563F6D">
            <w:pPr>
              <w:pStyle w:val="NoSpacing"/>
              <w:ind w:left="1080"/>
              <w:rPr>
                <w:b/>
                <w:sz w:val="20"/>
              </w:rPr>
            </w:pPr>
            <w:r w:rsidRPr="00563F6D">
              <w:rPr>
                <w:b/>
                <w:bCs/>
                <w:sz w:val="20"/>
              </w:rPr>
              <w:t xml:space="preserve">2 </w:t>
            </w:r>
          </w:p>
        </w:tc>
        <w:tc>
          <w:tcPr>
            <w:tcW w:w="3145" w:type="dxa"/>
            <w:vMerge/>
            <w:tcBorders>
              <w:left w:val="single" w:sz="8" w:space="0" w:color="FFFFFF"/>
              <w:right w:val="single" w:sz="8" w:space="0" w:color="FFFFFF"/>
            </w:tcBorders>
            <w:vAlign w:val="center"/>
            <w:hideMark/>
          </w:tcPr>
          <w:p w:rsidR="00784548" w:rsidRPr="00563F6D" w:rsidRDefault="00784548" w:rsidP="00563F6D">
            <w:pPr>
              <w:pStyle w:val="NoSpacing"/>
              <w:ind w:left="1080"/>
              <w:rPr>
                <w:b/>
                <w:sz w:val="20"/>
              </w:rPr>
            </w:pPr>
          </w:p>
        </w:tc>
      </w:tr>
      <w:tr w:rsidR="00784548" w:rsidRPr="00563F6D" w:rsidTr="002E0116">
        <w:trPr>
          <w:trHeight w:val="289"/>
        </w:trPr>
        <w:tc>
          <w:tcPr>
            <w:tcW w:w="2533"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784548" w:rsidRPr="00563F6D" w:rsidRDefault="00784548" w:rsidP="00563F6D">
            <w:pPr>
              <w:pStyle w:val="NoSpacing"/>
              <w:ind w:left="1080"/>
              <w:rPr>
                <w:b/>
                <w:sz w:val="20"/>
              </w:rPr>
            </w:pPr>
            <w:r w:rsidRPr="00563F6D">
              <w:rPr>
                <w:b/>
                <w:sz w:val="20"/>
              </w:rPr>
              <w:t xml:space="preserve">R3s_L1 </w:t>
            </w:r>
          </w:p>
        </w:tc>
        <w:tc>
          <w:tcPr>
            <w:tcW w:w="1632"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784548" w:rsidRPr="00563F6D" w:rsidRDefault="00784548" w:rsidP="00563F6D">
            <w:pPr>
              <w:pStyle w:val="NoSpacing"/>
              <w:ind w:left="1080"/>
              <w:rPr>
                <w:b/>
                <w:sz w:val="20"/>
              </w:rPr>
            </w:pPr>
            <w:r w:rsidRPr="00563F6D">
              <w:rPr>
                <w:b/>
                <w:sz w:val="20"/>
              </w:rPr>
              <w:t xml:space="preserve">2 </w:t>
            </w:r>
          </w:p>
        </w:tc>
        <w:tc>
          <w:tcPr>
            <w:tcW w:w="3145" w:type="dxa"/>
            <w:vMerge/>
            <w:tcBorders>
              <w:left w:val="single" w:sz="8" w:space="0" w:color="FFFFFF"/>
              <w:right w:val="single" w:sz="8" w:space="0" w:color="FFFFFF"/>
            </w:tcBorders>
            <w:vAlign w:val="center"/>
            <w:hideMark/>
          </w:tcPr>
          <w:p w:rsidR="00784548" w:rsidRPr="00563F6D" w:rsidRDefault="00784548" w:rsidP="00563F6D">
            <w:pPr>
              <w:pStyle w:val="NoSpacing"/>
              <w:ind w:left="1080"/>
              <w:rPr>
                <w:b/>
                <w:sz w:val="20"/>
              </w:rPr>
            </w:pPr>
          </w:p>
        </w:tc>
      </w:tr>
      <w:tr w:rsidR="00784548" w:rsidRPr="00563F6D" w:rsidTr="002E0116">
        <w:trPr>
          <w:trHeight w:val="289"/>
        </w:trPr>
        <w:tc>
          <w:tcPr>
            <w:tcW w:w="2533"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784548" w:rsidRPr="00563F6D" w:rsidRDefault="00784548" w:rsidP="00563F6D">
            <w:pPr>
              <w:pStyle w:val="NoSpacing"/>
              <w:ind w:left="1080"/>
              <w:rPr>
                <w:b/>
                <w:sz w:val="20"/>
              </w:rPr>
            </w:pPr>
            <w:r w:rsidRPr="00563F6D">
              <w:rPr>
                <w:b/>
                <w:sz w:val="20"/>
              </w:rPr>
              <w:t xml:space="preserve">DRC </w:t>
            </w:r>
          </w:p>
        </w:tc>
        <w:tc>
          <w:tcPr>
            <w:tcW w:w="1632"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784548" w:rsidRPr="00563F6D" w:rsidRDefault="00784548" w:rsidP="00563F6D">
            <w:pPr>
              <w:pStyle w:val="NoSpacing"/>
              <w:ind w:left="1080"/>
              <w:rPr>
                <w:b/>
                <w:sz w:val="20"/>
              </w:rPr>
            </w:pPr>
            <w:r w:rsidRPr="00563F6D">
              <w:rPr>
                <w:b/>
                <w:sz w:val="20"/>
              </w:rPr>
              <w:t xml:space="preserve">2 </w:t>
            </w:r>
          </w:p>
        </w:tc>
        <w:tc>
          <w:tcPr>
            <w:tcW w:w="3145" w:type="dxa"/>
            <w:vMerge/>
            <w:tcBorders>
              <w:left w:val="single" w:sz="8" w:space="0" w:color="FFFFFF"/>
              <w:right w:val="single" w:sz="8" w:space="0" w:color="FFFFFF"/>
            </w:tcBorders>
            <w:vAlign w:val="center"/>
            <w:hideMark/>
          </w:tcPr>
          <w:p w:rsidR="00784548" w:rsidRPr="00563F6D" w:rsidRDefault="00784548" w:rsidP="00563F6D">
            <w:pPr>
              <w:pStyle w:val="NoSpacing"/>
              <w:ind w:left="1080"/>
              <w:rPr>
                <w:b/>
                <w:sz w:val="20"/>
              </w:rPr>
            </w:pPr>
          </w:p>
        </w:tc>
      </w:tr>
      <w:tr w:rsidR="00784548" w:rsidRPr="00563F6D" w:rsidTr="002E0116">
        <w:trPr>
          <w:trHeight w:val="289"/>
        </w:trPr>
        <w:tc>
          <w:tcPr>
            <w:tcW w:w="2533"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784548" w:rsidRPr="00563F6D" w:rsidRDefault="00784548" w:rsidP="00563F6D">
            <w:pPr>
              <w:pStyle w:val="NoSpacing"/>
              <w:ind w:left="1080"/>
              <w:rPr>
                <w:b/>
                <w:sz w:val="20"/>
              </w:rPr>
            </w:pPr>
            <w:r w:rsidRPr="00563F6D">
              <w:rPr>
                <w:b/>
                <w:sz w:val="20"/>
              </w:rPr>
              <w:t xml:space="preserve">Xon/Off </w:t>
            </w:r>
          </w:p>
        </w:tc>
        <w:tc>
          <w:tcPr>
            <w:tcW w:w="1632"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784548" w:rsidRPr="00563F6D" w:rsidRDefault="00784548" w:rsidP="00563F6D">
            <w:pPr>
              <w:pStyle w:val="NoSpacing"/>
              <w:ind w:left="1080"/>
              <w:rPr>
                <w:b/>
                <w:sz w:val="20"/>
              </w:rPr>
            </w:pPr>
            <w:r w:rsidRPr="00563F6D">
              <w:rPr>
                <w:b/>
                <w:sz w:val="20"/>
              </w:rPr>
              <w:t xml:space="preserve">8 </w:t>
            </w:r>
          </w:p>
        </w:tc>
        <w:tc>
          <w:tcPr>
            <w:tcW w:w="3145" w:type="dxa"/>
            <w:vMerge/>
            <w:tcBorders>
              <w:left w:val="single" w:sz="8" w:space="0" w:color="FFFFFF"/>
              <w:right w:val="single" w:sz="8" w:space="0" w:color="FFFFFF"/>
            </w:tcBorders>
            <w:vAlign w:val="center"/>
            <w:hideMark/>
          </w:tcPr>
          <w:p w:rsidR="00784548" w:rsidRPr="00563F6D" w:rsidRDefault="00784548" w:rsidP="00563F6D">
            <w:pPr>
              <w:pStyle w:val="NoSpacing"/>
              <w:ind w:left="1080"/>
              <w:rPr>
                <w:b/>
                <w:sz w:val="20"/>
              </w:rPr>
            </w:pPr>
          </w:p>
        </w:tc>
      </w:tr>
      <w:tr w:rsidR="00784548" w:rsidRPr="00563F6D" w:rsidTr="002E0116">
        <w:trPr>
          <w:trHeight w:val="250"/>
        </w:trPr>
        <w:tc>
          <w:tcPr>
            <w:tcW w:w="2533"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784548" w:rsidRPr="00563F6D" w:rsidRDefault="00784548" w:rsidP="00563F6D">
            <w:pPr>
              <w:pStyle w:val="NoSpacing"/>
              <w:ind w:left="1080"/>
              <w:rPr>
                <w:b/>
                <w:sz w:val="20"/>
              </w:rPr>
            </w:pPr>
            <w:r w:rsidRPr="00563F6D">
              <w:rPr>
                <w:b/>
                <w:sz w:val="20"/>
              </w:rPr>
              <w:t xml:space="preserve">Data In </w:t>
            </w:r>
          </w:p>
        </w:tc>
        <w:tc>
          <w:tcPr>
            <w:tcW w:w="1632"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784548" w:rsidRPr="00563F6D" w:rsidRDefault="00784548" w:rsidP="00563F6D">
            <w:pPr>
              <w:pStyle w:val="NoSpacing"/>
              <w:ind w:left="1080"/>
              <w:rPr>
                <w:b/>
                <w:sz w:val="20"/>
              </w:rPr>
            </w:pPr>
            <w:r w:rsidRPr="00563F6D">
              <w:rPr>
                <w:b/>
                <w:sz w:val="20"/>
              </w:rPr>
              <w:t xml:space="preserve">8 </w:t>
            </w:r>
          </w:p>
        </w:tc>
        <w:tc>
          <w:tcPr>
            <w:tcW w:w="3145" w:type="dxa"/>
            <w:vMerge/>
            <w:tcBorders>
              <w:left w:val="single" w:sz="8" w:space="0" w:color="FFFFFF"/>
              <w:right w:val="single" w:sz="8" w:space="0" w:color="FFFFFF"/>
            </w:tcBorders>
            <w:vAlign w:val="center"/>
            <w:hideMark/>
          </w:tcPr>
          <w:p w:rsidR="00784548" w:rsidRPr="00563F6D" w:rsidRDefault="00784548" w:rsidP="00563F6D">
            <w:pPr>
              <w:pStyle w:val="NoSpacing"/>
              <w:ind w:left="1080"/>
              <w:rPr>
                <w:b/>
                <w:sz w:val="20"/>
              </w:rPr>
            </w:pPr>
          </w:p>
        </w:tc>
      </w:tr>
      <w:tr w:rsidR="00784548" w:rsidRPr="00563F6D" w:rsidTr="002E0116">
        <w:trPr>
          <w:trHeight w:val="115"/>
        </w:trPr>
        <w:tc>
          <w:tcPr>
            <w:tcW w:w="2533"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784548" w:rsidRPr="00563F6D" w:rsidRDefault="00784548" w:rsidP="00563F6D">
            <w:pPr>
              <w:pStyle w:val="NoSpacing"/>
              <w:ind w:left="1080"/>
              <w:rPr>
                <w:b/>
                <w:sz w:val="20"/>
              </w:rPr>
            </w:pPr>
            <w:r>
              <w:rPr>
                <w:b/>
                <w:sz w:val="20"/>
              </w:rPr>
              <w:t>Fast Clock</w:t>
            </w:r>
          </w:p>
        </w:tc>
        <w:tc>
          <w:tcPr>
            <w:tcW w:w="1632"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784548" w:rsidRPr="00563F6D" w:rsidRDefault="00784548" w:rsidP="00563F6D">
            <w:pPr>
              <w:pStyle w:val="NoSpacing"/>
              <w:ind w:left="1080"/>
              <w:rPr>
                <w:b/>
                <w:sz w:val="20"/>
              </w:rPr>
            </w:pPr>
            <w:r>
              <w:rPr>
                <w:b/>
                <w:sz w:val="20"/>
              </w:rPr>
              <w:t>2</w:t>
            </w:r>
          </w:p>
        </w:tc>
        <w:tc>
          <w:tcPr>
            <w:tcW w:w="3145" w:type="dxa"/>
            <w:vMerge/>
            <w:tcBorders>
              <w:left w:val="single" w:sz="8" w:space="0" w:color="FFFFFF"/>
              <w:bottom w:val="single" w:sz="8" w:space="0" w:color="FFFFFF"/>
              <w:right w:val="single" w:sz="8" w:space="0" w:color="FFFFFF"/>
            </w:tcBorders>
            <w:vAlign w:val="center"/>
            <w:hideMark/>
          </w:tcPr>
          <w:p w:rsidR="00784548" w:rsidRPr="00563F6D" w:rsidRDefault="00784548" w:rsidP="00563F6D">
            <w:pPr>
              <w:pStyle w:val="NoSpacing"/>
              <w:ind w:left="1080"/>
              <w:rPr>
                <w:b/>
                <w:sz w:val="20"/>
              </w:rPr>
            </w:pPr>
          </w:p>
        </w:tc>
      </w:tr>
      <w:tr w:rsidR="00563F6D" w:rsidRPr="00563F6D" w:rsidTr="002E0116">
        <w:trPr>
          <w:trHeight w:val="289"/>
        </w:trPr>
        <w:tc>
          <w:tcPr>
            <w:tcW w:w="2533"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DF6AFE" w:rsidRPr="00563F6D" w:rsidRDefault="00563F6D" w:rsidP="00563F6D">
            <w:pPr>
              <w:pStyle w:val="NoSpacing"/>
              <w:ind w:left="1080"/>
              <w:rPr>
                <w:b/>
                <w:sz w:val="20"/>
              </w:rPr>
            </w:pPr>
            <w:r w:rsidRPr="00563F6D">
              <w:rPr>
                <w:b/>
                <w:sz w:val="20"/>
              </w:rPr>
              <w:t>Reg</w:t>
            </w:r>
            <w:r w:rsidR="002E0116">
              <w:rPr>
                <w:b/>
                <w:sz w:val="20"/>
              </w:rPr>
              <w:t>ulator</w:t>
            </w:r>
            <w:r w:rsidRPr="00563F6D">
              <w:rPr>
                <w:b/>
                <w:sz w:val="20"/>
              </w:rPr>
              <w:t xml:space="preserve"> Enable </w:t>
            </w:r>
          </w:p>
        </w:tc>
        <w:tc>
          <w:tcPr>
            <w:tcW w:w="1632"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DF6AFE" w:rsidRPr="00563F6D" w:rsidRDefault="00563F6D" w:rsidP="00563F6D">
            <w:pPr>
              <w:pStyle w:val="NoSpacing"/>
              <w:ind w:left="1080"/>
              <w:rPr>
                <w:b/>
                <w:sz w:val="20"/>
              </w:rPr>
            </w:pPr>
            <w:r w:rsidRPr="00563F6D">
              <w:rPr>
                <w:b/>
                <w:sz w:val="20"/>
              </w:rPr>
              <w:t xml:space="preserve">2 </w:t>
            </w:r>
          </w:p>
        </w:tc>
        <w:tc>
          <w:tcPr>
            <w:tcW w:w="3145" w:type="dxa"/>
            <w:vMerge w:val="restart"/>
            <w:tcBorders>
              <w:top w:val="single" w:sz="8" w:space="0" w:color="FFFFFF"/>
              <w:left w:val="single" w:sz="8" w:space="0" w:color="FFFFFF"/>
              <w:bottom w:val="single" w:sz="8" w:space="0" w:color="FFFFFF"/>
              <w:right w:val="single" w:sz="8" w:space="0" w:color="FFFFFF"/>
            </w:tcBorders>
            <w:shd w:val="clear" w:color="auto" w:fill="A3B6E2"/>
            <w:tcMar>
              <w:top w:w="72" w:type="dxa"/>
              <w:left w:w="144" w:type="dxa"/>
              <w:bottom w:w="72" w:type="dxa"/>
              <w:right w:w="144" w:type="dxa"/>
            </w:tcMar>
            <w:hideMark/>
          </w:tcPr>
          <w:p w:rsidR="00563F6D" w:rsidRPr="00563F6D" w:rsidRDefault="00563F6D" w:rsidP="00563F6D">
            <w:pPr>
              <w:pStyle w:val="NoSpacing"/>
              <w:ind w:left="1080"/>
              <w:rPr>
                <w:b/>
                <w:sz w:val="20"/>
              </w:rPr>
            </w:pPr>
            <w:r w:rsidRPr="00563F6D">
              <w:rPr>
                <w:b/>
                <w:bCs/>
                <w:sz w:val="20"/>
              </w:rPr>
              <w:t>POWER</w:t>
            </w:r>
          </w:p>
          <w:p w:rsidR="00DF6AFE" w:rsidRDefault="00563F6D" w:rsidP="00563F6D">
            <w:pPr>
              <w:pStyle w:val="NoSpacing"/>
              <w:ind w:left="1080"/>
              <w:rPr>
                <w:b/>
                <w:bCs/>
                <w:sz w:val="20"/>
              </w:rPr>
            </w:pPr>
            <w:r w:rsidRPr="00563F6D">
              <w:rPr>
                <w:b/>
                <w:bCs/>
                <w:sz w:val="20"/>
              </w:rPr>
              <w:t>2</w:t>
            </w:r>
            <w:r w:rsidR="00784548">
              <w:rPr>
                <w:b/>
                <w:bCs/>
                <w:sz w:val="20"/>
              </w:rPr>
              <w:t>6</w:t>
            </w:r>
            <w:r w:rsidRPr="00563F6D">
              <w:rPr>
                <w:b/>
                <w:bCs/>
                <w:sz w:val="20"/>
              </w:rPr>
              <w:t xml:space="preserve"> pads</w:t>
            </w:r>
          </w:p>
          <w:p w:rsidR="00563F6D" w:rsidRDefault="00563F6D" w:rsidP="00563F6D">
            <w:pPr>
              <w:pStyle w:val="NoSpacing"/>
              <w:ind w:left="1080"/>
              <w:rPr>
                <w:b/>
                <w:bCs/>
                <w:sz w:val="20"/>
              </w:rPr>
            </w:pPr>
          </w:p>
          <w:p w:rsidR="00563F6D" w:rsidRDefault="00563F6D" w:rsidP="00563F6D">
            <w:pPr>
              <w:pStyle w:val="NoSpacing"/>
              <w:ind w:left="1080"/>
              <w:rPr>
                <w:b/>
                <w:bCs/>
                <w:sz w:val="20"/>
              </w:rPr>
            </w:pPr>
          </w:p>
          <w:p w:rsidR="00563F6D" w:rsidRPr="00563F6D" w:rsidRDefault="00784548" w:rsidP="00563F6D">
            <w:pPr>
              <w:pStyle w:val="NoSpacing"/>
              <w:ind w:left="1080"/>
              <w:rPr>
                <w:b/>
                <w:sz w:val="20"/>
              </w:rPr>
            </w:pPr>
            <w:r>
              <w:rPr>
                <w:b/>
                <w:bCs/>
                <w:sz w:val="20"/>
              </w:rPr>
              <w:t>Sept</w:t>
            </w:r>
            <w:r w:rsidR="00563F6D">
              <w:rPr>
                <w:b/>
                <w:bCs/>
                <w:sz w:val="20"/>
              </w:rPr>
              <w:t xml:space="preserve"> 2012 </w:t>
            </w:r>
          </w:p>
        </w:tc>
      </w:tr>
      <w:tr w:rsidR="00563F6D" w:rsidRPr="00563F6D" w:rsidTr="002E0116">
        <w:trPr>
          <w:trHeight w:val="289"/>
        </w:trPr>
        <w:tc>
          <w:tcPr>
            <w:tcW w:w="2533"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DF6AFE" w:rsidRPr="00563F6D" w:rsidRDefault="00563F6D" w:rsidP="00563F6D">
            <w:pPr>
              <w:pStyle w:val="NoSpacing"/>
              <w:ind w:left="1080"/>
              <w:rPr>
                <w:b/>
                <w:sz w:val="20"/>
              </w:rPr>
            </w:pPr>
            <w:r w:rsidRPr="00563F6D">
              <w:rPr>
                <w:b/>
                <w:sz w:val="20"/>
              </w:rPr>
              <w:t>Reg</w:t>
            </w:r>
            <w:r w:rsidR="002E0116">
              <w:rPr>
                <w:b/>
                <w:sz w:val="20"/>
              </w:rPr>
              <w:t>ulator</w:t>
            </w:r>
            <w:r w:rsidRPr="00563F6D">
              <w:rPr>
                <w:b/>
                <w:sz w:val="20"/>
              </w:rPr>
              <w:t xml:space="preserve">  Filter </w:t>
            </w:r>
          </w:p>
        </w:tc>
        <w:tc>
          <w:tcPr>
            <w:tcW w:w="1632"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DF6AFE" w:rsidRPr="00563F6D" w:rsidRDefault="00563F6D" w:rsidP="00563F6D">
            <w:pPr>
              <w:pStyle w:val="NoSpacing"/>
              <w:ind w:left="1080"/>
              <w:rPr>
                <w:b/>
                <w:sz w:val="20"/>
              </w:rPr>
            </w:pPr>
            <w:r w:rsidRPr="00563F6D">
              <w:rPr>
                <w:b/>
                <w:sz w:val="20"/>
              </w:rPr>
              <w:t xml:space="preserve">6 </w:t>
            </w:r>
          </w:p>
        </w:tc>
        <w:tc>
          <w:tcPr>
            <w:tcW w:w="3145" w:type="dxa"/>
            <w:vMerge/>
            <w:tcBorders>
              <w:top w:val="single" w:sz="8" w:space="0" w:color="FFFFFF"/>
              <w:left w:val="single" w:sz="8" w:space="0" w:color="FFFFFF"/>
              <w:bottom w:val="single" w:sz="8" w:space="0" w:color="FFFFFF"/>
              <w:right w:val="single" w:sz="8" w:space="0" w:color="FFFFFF"/>
            </w:tcBorders>
            <w:vAlign w:val="center"/>
            <w:hideMark/>
          </w:tcPr>
          <w:p w:rsidR="00563F6D" w:rsidRPr="00563F6D" w:rsidRDefault="00563F6D" w:rsidP="00563F6D">
            <w:pPr>
              <w:pStyle w:val="NoSpacing"/>
              <w:ind w:left="1080"/>
              <w:rPr>
                <w:b/>
                <w:sz w:val="20"/>
              </w:rPr>
            </w:pPr>
          </w:p>
        </w:tc>
      </w:tr>
      <w:tr w:rsidR="00784548" w:rsidRPr="00563F6D" w:rsidTr="002E0116">
        <w:trPr>
          <w:trHeight w:val="289"/>
        </w:trPr>
        <w:tc>
          <w:tcPr>
            <w:tcW w:w="2533"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784548" w:rsidRPr="00563F6D" w:rsidRDefault="00784548" w:rsidP="00563F6D">
            <w:pPr>
              <w:pStyle w:val="NoSpacing"/>
              <w:ind w:left="1080"/>
              <w:rPr>
                <w:b/>
                <w:sz w:val="20"/>
              </w:rPr>
            </w:pPr>
            <w:r>
              <w:rPr>
                <w:b/>
                <w:sz w:val="20"/>
              </w:rPr>
              <w:t>PLL  Filter</w:t>
            </w:r>
          </w:p>
        </w:tc>
        <w:tc>
          <w:tcPr>
            <w:tcW w:w="1632"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784548" w:rsidRPr="00563F6D" w:rsidRDefault="00784548" w:rsidP="00563F6D">
            <w:pPr>
              <w:pStyle w:val="NoSpacing"/>
              <w:ind w:left="1080"/>
              <w:rPr>
                <w:b/>
                <w:sz w:val="20"/>
              </w:rPr>
            </w:pPr>
            <w:r>
              <w:rPr>
                <w:b/>
                <w:sz w:val="20"/>
              </w:rPr>
              <w:t>2</w:t>
            </w:r>
          </w:p>
        </w:tc>
        <w:tc>
          <w:tcPr>
            <w:tcW w:w="3145" w:type="dxa"/>
            <w:vMerge/>
            <w:tcBorders>
              <w:top w:val="single" w:sz="8" w:space="0" w:color="FFFFFF"/>
              <w:left w:val="single" w:sz="8" w:space="0" w:color="FFFFFF"/>
              <w:bottom w:val="single" w:sz="8" w:space="0" w:color="FFFFFF"/>
              <w:right w:val="single" w:sz="8" w:space="0" w:color="FFFFFF"/>
            </w:tcBorders>
            <w:vAlign w:val="center"/>
            <w:hideMark/>
          </w:tcPr>
          <w:p w:rsidR="00784548" w:rsidRPr="00563F6D" w:rsidRDefault="00784548" w:rsidP="00563F6D">
            <w:pPr>
              <w:pStyle w:val="NoSpacing"/>
              <w:ind w:left="1080"/>
              <w:rPr>
                <w:b/>
                <w:sz w:val="20"/>
              </w:rPr>
            </w:pPr>
          </w:p>
        </w:tc>
      </w:tr>
      <w:tr w:rsidR="00563F6D" w:rsidRPr="00563F6D" w:rsidTr="002E0116">
        <w:trPr>
          <w:trHeight w:val="289"/>
        </w:trPr>
        <w:tc>
          <w:tcPr>
            <w:tcW w:w="2533"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DF6AFE" w:rsidRPr="00563F6D" w:rsidRDefault="00563F6D" w:rsidP="00563F6D">
            <w:pPr>
              <w:pStyle w:val="NoSpacing"/>
              <w:ind w:left="1080"/>
              <w:rPr>
                <w:b/>
                <w:sz w:val="20"/>
              </w:rPr>
            </w:pPr>
            <w:r w:rsidRPr="00563F6D">
              <w:rPr>
                <w:b/>
                <w:sz w:val="20"/>
              </w:rPr>
              <w:t xml:space="preserve">PWR </w:t>
            </w:r>
          </w:p>
        </w:tc>
        <w:tc>
          <w:tcPr>
            <w:tcW w:w="1632"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DF6AFE" w:rsidRPr="00563F6D" w:rsidRDefault="00563F6D" w:rsidP="00563F6D">
            <w:pPr>
              <w:pStyle w:val="NoSpacing"/>
              <w:ind w:left="1080"/>
              <w:rPr>
                <w:b/>
                <w:sz w:val="20"/>
              </w:rPr>
            </w:pPr>
            <w:r w:rsidRPr="00563F6D">
              <w:rPr>
                <w:b/>
                <w:sz w:val="20"/>
              </w:rPr>
              <w:t xml:space="preserve">8 </w:t>
            </w:r>
          </w:p>
        </w:tc>
        <w:tc>
          <w:tcPr>
            <w:tcW w:w="3145" w:type="dxa"/>
            <w:vMerge/>
            <w:tcBorders>
              <w:top w:val="single" w:sz="8" w:space="0" w:color="FFFFFF"/>
              <w:left w:val="single" w:sz="8" w:space="0" w:color="FFFFFF"/>
              <w:bottom w:val="single" w:sz="8" w:space="0" w:color="FFFFFF"/>
              <w:right w:val="single" w:sz="8" w:space="0" w:color="FFFFFF"/>
            </w:tcBorders>
            <w:vAlign w:val="center"/>
            <w:hideMark/>
          </w:tcPr>
          <w:p w:rsidR="00563F6D" w:rsidRPr="00563F6D" w:rsidRDefault="00563F6D" w:rsidP="00563F6D">
            <w:pPr>
              <w:pStyle w:val="NoSpacing"/>
              <w:ind w:left="1080"/>
              <w:rPr>
                <w:b/>
                <w:sz w:val="20"/>
              </w:rPr>
            </w:pPr>
          </w:p>
        </w:tc>
      </w:tr>
      <w:tr w:rsidR="00563F6D" w:rsidRPr="00563F6D" w:rsidTr="002E0116">
        <w:trPr>
          <w:trHeight w:val="289"/>
        </w:trPr>
        <w:tc>
          <w:tcPr>
            <w:tcW w:w="2533"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DF6AFE" w:rsidRPr="00563F6D" w:rsidRDefault="00563F6D" w:rsidP="00563F6D">
            <w:pPr>
              <w:pStyle w:val="NoSpacing"/>
              <w:ind w:left="1080"/>
              <w:rPr>
                <w:b/>
                <w:sz w:val="20"/>
              </w:rPr>
            </w:pPr>
            <w:r w:rsidRPr="00563F6D">
              <w:rPr>
                <w:b/>
                <w:sz w:val="20"/>
              </w:rPr>
              <w:t xml:space="preserve">GND </w:t>
            </w:r>
          </w:p>
        </w:tc>
        <w:tc>
          <w:tcPr>
            <w:tcW w:w="1632"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DF6AFE" w:rsidRPr="00563F6D" w:rsidRDefault="00563F6D" w:rsidP="00563F6D">
            <w:pPr>
              <w:pStyle w:val="NoSpacing"/>
              <w:ind w:left="1080"/>
              <w:rPr>
                <w:b/>
                <w:sz w:val="20"/>
              </w:rPr>
            </w:pPr>
            <w:r w:rsidRPr="00563F6D">
              <w:rPr>
                <w:b/>
                <w:sz w:val="20"/>
              </w:rPr>
              <w:t xml:space="preserve">8 </w:t>
            </w:r>
          </w:p>
        </w:tc>
        <w:tc>
          <w:tcPr>
            <w:tcW w:w="3145" w:type="dxa"/>
            <w:vMerge/>
            <w:tcBorders>
              <w:top w:val="single" w:sz="8" w:space="0" w:color="FFFFFF"/>
              <w:left w:val="single" w:sz="8" w:space="0" w:color="FFFFFF"/>
              <w:bottom w:val="single" w:sz="8" w:space="0" w:color="FFFFFF"/>
              <w:right w:val="single" w:sz="8" w:space="0" w:color="FFFFFF"/>
            </w:tcBorders>
            <w:vAlign w:val="center"/>
            <w:hideMark/>
          </w:tcPr>
          <w:p w:rsidR="00563F6D" w:rsidRPr="00563F6D" w:rsidRDefault="00563F6D" w:rsidP="00563F6D">
            <w:pPr>
              <w:pStyle w:val="NoSpacing"/>
              <w:ind w:left="1080"/>
              <w:rPr>
                <w:b/>
                <w:sz w:val="20"/>
              </w:rPr>
            </w:pPr>
          </w:p>
        </w:tc>
      </w:tr>
    </w:tbl>
    <w:p w:rsidR="00563F6D" w:rsidRDefault="00AE0CF0" w:rsidP="00563F6D">
      <w:pPr>
        <w:pStyle w:val="NoSpacing"/>
        <w:ind w:left="1080"/>
        <w:rPr>
          <w:b/>
          <w:sz w:val="24"/>
        </w:rPr>
      </w:pPr>
      <w:r>
        <w:rPr>
          <w:b/>
          <w:noProof/>
          <w:sz w:val="24"/>
        </w:rPr>
        <w:pict>
          <v:shape id="_x0000_s1049" type="#_x0000_t202" style="position:absolute;left:0;text-align:left;margin-left:35pt;margin-top:148.25pt;width:271.7pt;height:33.3pt;z-index:251677696;mso-position-horizontal-relative:text;mso-position-vertical-relative:text" fillcolor="#c0504d [3205]" strokeweight="2.5pt">
            <v:fill color2="fill darken(118)" rotate="t" method="linear sigma" focus="-50%" type="gradient"/>
            <v:textbox>
              <w:txbxContent>
                <w:p w:rsidR="0029408B" w:rsidRPr="005C29FC" w:rsidRDefault="0029408B">
                  <w:pPr>
                    <w:rPr>
                      <w:color w:val="FFFF00"/>
                      <w:sz w:val="32"/>
                    </w:rPr>
                  </w:pPr>
                  <w:r w:rsidRPr="005C29FC">
                    <w:rPr>
                      <w:color w:val="FFFF00"/>
                      <w:sz w:val="32"/>
                    </w:rPr>
                    <w:t xml:space="preserve">NEEDS to be UPDATED </w:t>
                  </w:r>
                  <w:proofErr w:type="gramStart"/>
                  <w:r w:rsidRPr="005C29FC">
                    <w:rPr>
                      <w:color w:val="FFFF00"/>
                      <w:sz w:val="32"/>
                    </w:rPr>
                    <w:t>for  74</w:t>
                  </w:r>
                  <w:proofErr w:type="gramEnd"/>
                  <w:r w:rsidRPr="005C29FC">
                    <w:rPr>
                      <w:color w:val="FFFF00"/>
                      <w:sz w:val="32"/>
                    </w:rPr>
                    <w:t>+  PADS</w:t>
                  </w:r>
                </w:p>
              </w:txbxContent>
            </v:textbox>
          </v:shape>
        </w:pict>
      </w:r>
    </w:p>
    <w:p w:rsidR="00FD4626" w:rsidRDefault="00563F6D" w:rsidP="00563F6D">
      <w:pPr>
        <w:pStyle w:val="NoSpacing"/>
        <w:ind w:left="1080"/>
        <w:rPr>
          <w:b/>
          <w:sz w:val="24"/>
        </w:rPr>
      </w:pPr>
      <w:r>
        <w:rPr>
          <w:sz w:val="24"/>
        </w:rPr>
        <w:t xml:space="preserve">  </w:t>
      </w:r>
      <w:r>
        <w:rPr>
          <w:b/>
          <w:sz w:val="24"/>
        </w:rPr>
        <w:t xml:space="preserve"> </w:t>
      </w:r>
    </w:p>
    <w:p w:rsidR="00FD4626" w:rsidRDefault="00BE247C" w:rsidP="001B6BCD">
      <w:pPr>
        <w:pStyle w:val="NoSpacing"/>
        <w:numPr>
          <w:ilvl w:val="0"/>
          <w:numId w:val="2"/>
        </w:numPr>
        <w:rPr>
          <w:b/>
          <w:sz w:val="24"/>
        </w:rPr>
      </w:pPr>
      <w:r>
        <w:rPr>
          <w:b/>
          <w:sz w:val="24"/>
        </w:rPr>
        <w:lastRenderedPageBreak/>
        <w:t xml:space="preserve"> Floor Plan</w:t>
      </w:r>
      <w:r w:rsidR="001912FF">
        <w:rPr>
          <w:b/>
          <w:sz w:val="24"/>
        </w:rPr>
        <w:t xml:space="preserve"> and Pad </w:t>
      </w:r>
      <w:proofErr w:type="gramStart"/>
      <w:r w:rsidR="001912FF">
        <w:rPr>
          <w:b/>
          <w:sz w:val="24"/>
        </w:rPr>
        <w:t>Ring</w:t>
      </w:r>
      <w:r>
        <w:rPr>
          <w:b/>
          <w:sz w:val="24"/>
        </w:rPr>
        <w:t xml:space="preserve">  --</w:t>
      </w:r>
      <w:proofErr w:type="gramEnd"/>
      <w:r>
        <w:rPr>
          <w:b/>
          <w:sz w:val="24"/>
        </w:rPr>
        <w:t xml:space="preserve">  </w:t>
      </w:r>
      <w:r w:rsidR="001912FF">
        <w:rPr>
          <w:b/>
          <w:sz w:val="24"/>
        </w:rPr>
        <w:t xml:space="preserve"> Figure 4 below shows an initial  pad layout for the HCC.  The block </w:t>
      </w:r>
      <w:proofErr w:type="spellStart"/>
      <w:r w:rsidR="001912FF">
        <w:rPr>
          <w:b/>
          <w:sz w:val="24"/>
        </w:rPr>
        <w:t>floorplan</w:t>
      </w:r>
      <w:proofErr w:type="spellEnd"/>
      <w:r w:rsidR="001912FF">
        <w:rPr>
          <w:b/>
          <w:sz w:val="24"/>
        </w:rPr>
        <w:t xml:space="preserve"> will be influenced by the bond pad arrangement.</w:t>
      </w:r>
    </w:p>
    <w:p w:rsidR="00BE247C" w:rsidRDefault="00B959D6" w:rsidP="00BE247C">
      <w:pPr>
        <w:pStyle w:val="NoSpacing"/>
        <w:ind w:left="1080"/>
        <w:rPr>
          <w:b/>
          <w:sz w:val="24"/>
        </w:rPr>
      </w:pPr>
      <w:r>
        <w:rPr>
          <w:b/>
          <w:noProof/>
          <w:sz w:val="24"/>
        </w:rPr>
        <w:drawing>
          <wp:inline distT="0" distB="0" distL="0" distR="0">
            <wp:extent cx="4800046" cy="3777601"/>
            <wp:effectExtent l="19050" t="0" r="554"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804297" cy="3780947"/>
                    </a:xfrm>
                    <a:prstGeom prst="rect">
                      <a:avLst/>
                    </a:prstGeom>
                    <a:noFill/>
                    <a:ln w="9525">
                      <a:noFill/>
                      <a:miter lim="800000"/>
                      <a:headEnd/>
                      <a:tailEnd/>
                    </a:ln>
                  </pic:spPr>
                </pic:pic>
              </a:graphicData>
            </a:graphic>
          </wp:inline>
        </w:drawing>
      </w:r>
    </w:p>
    <w:p w:rsidR="00BE247C" w:rsidRDefault="00BE247C" w:rsidP="00BE247C">
      <w:pPr>
        <w:pStyle w:val="Caption"/>
        <w:rPr>
          <w:b w:val="0"/>
          <w:sz w:val="24"/>
        </w:rPr>
      </w:pPr>
      <w:r>
        <w:t xml:space="preserve">Figure </w:t>
      </w:r>
      <w:fldSimple w:instr=" SEQ Figure \* ARABIC ">
        <w:r w:rsidR="001912FF">
          <w:rPr>
            <w:noProof/>
          </w:rPr>
          <w:t>4</w:t>
        </w:r>
      </w:fldSimple>
      <w:r>
        <w:t xml:space="preserve">   </w:t>
      </w:r>
      <w:proofErr w:type="gramStart"/>
      <w:r>
        <w:t>We</w:t>
      </w:r>
      <w:proofErr w:type="gramEnd"/>
      <w:r>
        <w:t xml:space="preserve"> are examining a symmetric layout that will allow for usi</w:t>
      </w:r>
      <w:r w:rsidR="005C29FC">
        <w:t>ng</w:t>
      </w:r>
      <w:r>
        <w:t xml:space="preserve"> the HCC in mirrored hybrid designs without requiring significant changes to the hybrid layouts.</w:t>
      </w:r>
    </w:p>
    <w:p w:rsidR="00BE247C" w:rsidRDefault="00BE247C" w:rsidP="00BE247C">
      <w:pPr>
        <w:pStyle w:val="NoSpacing"/>
        <w:ind w:left="1080"/>
        <w:rPr>
          <w:b/>
          <w:sz w:val="24"/>
        </w:rPr>
      </w:pPr>
    </w:p>
    <w:p w:rsidR="00BE247C" w:rsidRDefault="00BE247C" w:rsidP="00BE247C">
      <w:pPr>
        <w:pStyle w:val="NoSpacing"/>
        <w:ind w:left="1080"/>
        <w:rPr>
          <w:b/>
          <w:sz w:val="24"/>
        </w:rPr>
      </w:pPr>
    </w:p>
    <w:p w:rsidR="00BE247C" w:rsidRDefault="00BE247C" w:rsidP="00BE247C">
      <w:pPr>
        <w:pStyle w:val="NoSpacing"/>
        <w:ind w:left="1080"/>
        <w:rPr>
          <w:b/>
          <w:sz w:val="24"/>
        </w:rPr>
      </w:pPr>
    </w:p>
    <w:p w:rsidR="001B6BCD" w:rsidRDefault="001B6BCD" w:rsidP="001B6BCD">
      <w:pPr>
        <w:pStyle w:val="NoSpacing"/>
        <w:rPr>
          <w:b/>
          <w:sz w:val="24"/>
        </w:rPr>
      </w:pPr>
    </w:p>
    <w:p w:rsidR="001B6BCD" w:rsidRDefault="001B6BCD" w:rsidP="001B6BCD">
      <w:pPr>
        <w:pStyle w:val="NoSpacing"/>
        <w:rPr>
          <w:b/>
          <w:sz w:val="24"/>
        </w:rPr>
      </w:pPr>
    </w:p>
    <w:p w:rsidR="001B6BCD" w:rsidRDefault="001B6BCD" w:rsidP="001B6BCD">
      <w:pPr>
        <w:pStyle w:val="NoSpacing"/>
        <w:rPr>
          <w:b/>
          <w:sz w:val="24"/>
        </w:rPr>
      </w:pPr>
    </w:p>
    <w:p w:rsidR="001B6BCD" w:rsidRPr="001B6BCD" w:rsidRDefault="001B6BCD" w:rsidP="001B6BCD">
      <w:pPr>
        <w:pStyle w:val="NoSpacing"/>
        <w:ind w:left="1080"/>
        <w:rPr>
          <w:b/>
          <w:sz w:val="24"/>
        </w:rPr>
      </w:pPr>
    </w:p>
    <w:sectPr w:rsidR="001B6BCD" w:rsidRPr="001B6BCD" w:rsidSect="00B37976">
      <w:footerReference w:type="default" r:id="rId1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408B" w:rsidRDefault="0029408B" w:rsidP="00436019">
      <w:pPr>
        <w:spacing w:after="0" w:line="240" w:lineRule="auto"/>
      </w:pPr>
      <w:r>
        <w:separator/>
      </w:r>
    </w:p>
  </w:endnote>
  <w:endnote w:type="continuationSeparator" w:id="0">
    <w:p w:rsidR="0029408B" w:rsidRDefault="0029408B" w:rsidP="004360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93"/>
      <w:gridCol w:w="8583"/>
    </w:tblGrid>
    <w:tr w:rsidR="0029408B">
      <w:tc>
        <w:tcPr>
          <w:tcW w:w="918" w:type="dxa"/>
        </w:tcPr>
        <w:p w:rsidR="0029408B" w:rsidRDefault="0029408B">
          <w:pPr>
            <w:pStyle w:val="Footer"/>
            <w:jc w:val="right"/>
            <w:rPr>
              <w:b/>
              <w:color w:val="4F81BD" w:themeColor="accent1"/>
              <w:sz w:val="32"/>
              <w:szCs w:val="32"/>
            </w:rPr>
          </w:pPr>
          <w:r>
            <w:t xml:space="preserve"> </w:t>
          </w:r>
          <w:fldSimple w:instr=" PAGE   \* MERGEFORMAT ">
            <w:r w:rsidR="004C56DE" w:rsidRPr="004C56DE">
              <w:rPr>
                <w:b/>
                <w:noProof/>
                <w:color w:val="4F81BD" w:themeColor="accent1"/>
                <w:sz w:val="32"/>
                <w:szCs w:val="32"/>
              </w:rPr>
              <w:t>1</w:t>
            </w:r>
          </w:fldSimple>
        </w:p>
      </w:tc>
      <w:tc>
        <w:tcPr>
          <w:tcW w:w="7938" w:type="dxa"/>
        </w:tcPr>
        <w:p w:rsidR="0029408B" w:rsidRDefault="0029408B">
          <w:pPr>
            <w:pStyle w:val="Footer"/>
          </w:pPr>
          <w:r>
            <w:t>HCC   Specification  V1.3.1     September 2012</w:t>
          </w:r>
        </w:p>
      </w:tc>
    </w:tr>
  </w:tbl>
  <w:p w:rsidR="0029408B" w:rsidRDefault="0029408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408B" w:rsidRDefault="0029408B" w:rsidP="00436019">
      <w:pPr>
        <w:spacing w:after="0" w:line="240" w:lineRule="auto"/>
      </w:pPr>
      <w:r>
        <w:separator/>
      </w:r>
    </w:p>
  </w:footnote>
  <w:footnote w:type="continuationSeparator" w:id="0">
    <w:p w:rsidR="0029408B" w:rsidRDefault="0029408B" w:rsidP="00436019">
      <w:pPr>
        <w:spacing w:after="0" w:line="240" w:lineRule="auto"/>
      </w:pPr>
      <w:r>
        <w:continuationSeparator/>
      </w:r>
    </w:p>
  </w:footnote>
  <w:footnote w:id="1">
    <w:p w:rsidR="0029408B" w:rsidRPr="00E77907" w:rsidRDefault="0029408B" w:rsidP="00AE572A">
      <w:pPr>
        <w:pStyle w:val="NoSpacing"/>
        <w:rPr>
          <w:i/>
          <w:sz w:val="24"/>
        </w:rPr>
      </w:pPr>
      <w:r>
        <w:rPr>
          <w:rStyle w:val="FootnoteReference"/>
        </w:rPr>
        <w:t>a</w:t>
      </w:r>
      <w:r>
        <w:t xml:space="preserve"> Institutional Associations   </w:t>
      </w:r>
      <w:proofErr w:type="spellStart"/>
      <w:r>
        <w:rPr>
          <w:i/>
          <w:sz w:val="24"/>
          <w:vertAlign w:val="superscript"/>
        </w:rPr>
        <w:t>a</w:t>
      </w:r>
      <w:r>
        <w:rPr>
          <w:i/>
          <w:sz w:val="24"/>
        </w:rPr>
        <w:t>CERN</w:t>
      </w:r>
      <w:proofErr w:type="spellEnd"/>
      <w:r>
        <w:rPr>
          <w:i/>
          <w:sz w:val="24"/>
        </w:rPr>
        <w:t xml:space="preserve"> PH group , </w:t>
      </w:r>
      <w:r>
        <w:rPr>
          <w:i/>
          <w:sz w:val="24"/>
          <w:vertAlign w:val="superscript"/>
        </w:rPr>
        <w:t>b</w:t>
      </w:r>
      <w:r>
        <w:rPr>
          <w:i/>
          <w:sz w:val="24"/>
        </w:rPr>
        <w:t xml:space="preserve"> Penn Physics Dept., </w:t>
      </w:r>
      <w:r>
        <w:rPr>
          <w:i/>
          <w:sz w:val="24"/>
          <w:vertAlign w:val="superscript"/>
        </w:rPr>
        <w:t>c</w:t>
      </w:r>
      <w:r>
        <w:rPr>
          <w:i/>
          <w:sz w:val="24"/>
        </w:rPr>
        <w:t xml:space="preserve"> UCSC SCIPP lab , </w:t>
      </w:r>
      <w:r>
        <w:rPr>
          <w:i/>
          <w:sz w:val="24"/>
          <w:vertAlign w:val="superscript"/>
        </w:rPr>
        <w:t>d</w:t>
      </w:r>
      <w:r>
        <w:rPr>
          <w:i/>
          <w:sz w:val="24"/>
        </w:rPr>
        <w:t xml:space="preserve"> RAL,             </w:t>
      </w:r>
      <w:r>
        <w:rPr>
          <w:i/>
          <w:sz w:val="24"/>
          <w:vertAlign w:val="superscript"/>
        </w:rPr>
        <w:t>e</w:t>
      </w:r>
      <w:r>
        <w:rPr>
          <w:i/>
          <w:sz w:val="24"/>
        </w:rPr>
        <w:t xml:space="preserve"> Geneva Physics dept.  , </w:t>
      </w:r>
      <w:r>
        <w:rPr>
          <w:i/>
          <w:sz w:val="24"/>
          <w:vertAlign w:val="superscript"/>
        </w:rPr>
        <w:t>f</w:t>
      </w:r>
      <w:r>
        <w:rPr>
          <w:i/>
          <w:sz w:val="24"/>
        </w:rPr>
        <w:t xml:space="preserve"> Krakow Physics dept.  </w:t>
      </w:r>
    </w:p>
    <w:p w:rsidR="0029408B" w:rsidRDefault="0029408B" w:rsidP="00AE572A">
      <w:pPr>
        <w:pStyle w:val="FootnoteText"/>
      </w:pPr>
    </w:p>
  </w:footnote>
  <w:footnote w:id="2">
    <w:p w:rsidR="0029408B" w:rsidRDefault="0029408B" w:rsidP="00835224">
      <w:pPr>
        <w:pStyle w:val="FootnoteText"/>
      </w:pPr>
      <w:r>
        <w:rPr>
          <w:rStyle w:val="FootnoteReference"/>
        </w:rPr>
        <w:footnoteRef/>
      </w:r>
      <w:r>
        <w:t xml:space="preserve">  Sending a long Pulse </w:t>
      </w:r>
      <w:proofErr w:type="gramStart"/>
      <w:r>
        <w:t>( two</w:t>
      </w:r>
      <w:proofErr w:type="gramEnd"/>
      <w:r>
        <w:t xml:space="preserve"> transitions) is sufficient to set the initial state of the AC coupled receiver.   The pulse duration should be several time constants for the coupling capacitor and input impedance of the receiver on the AC coupled side.   Estimated TC  ~200pF * 5K = 1uS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8C0F32"/>
    <w:multiLevelType w:val="hybridMultilevel"/>
    <w:tmpl w:val="24A4F4C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18F52CD3"/>
    <w:multiLevelType w:val="hybridMultilevel"/>
    <w:tmpl w:val="BA2CDD40"/>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
    <w:nsid w:val="1AC354A7"/>
    <w:multiLevelType w:val="hybridMultilevel"/>
    <w:tmpl w:val="92763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71684A"/>
    <w:multiLevelType w:val="hybridMultilevel"/>
    <w:tmpl w:val="85D6E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DA1B77"/>
    <w:multiLevelType w:val="hybridMultilevel"/>
    <w:tmpl w:val="640EECB0"/>
    <w:lvl w:ilvl="0" w:tplc="33E8AC4C">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nsid w:val="48BB6BC1"/>
    <w:multiLevelType w:val="hybridMultilevel"/>
    <w:tmpl w:val="640EECB0"/>
    <w:lvl w:ilvl="0" w:tplc="33E8AC4C">
      <w:start w:val="1"/>
      <w:numFmt w:val="decimal"/>
      <w:lvlText w:val="(%1)"/>
      <w:lvlJc w:val="left"/>
      <w:pPr>
        <w:ind w:left="2880" w:hanging="360"/>
      </w:pPr>
      <w:rPr>
        <w:rFonts w:hint="default"/>
      </w:r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nsid w:val="49660BF3"/>
    <w:multiLevelType w:val="hybridMultilevel"/>
    <w:tmpl w:val="2786AF48"/>
    <w:lvl w:ilvl="0" w:tplc="00F4E76C">
      <w:start w:val="1"/>
      <w:numFmt w:val="upperRoman"/>
      <w:lvlText w:val="%1)"/>
      <w:lvlJc w:val="left"/>
      <w:pPr>
        <w:ind w:left="1080" w:hanging="720"/>
      </w:pPr>
      <w:rPr>
        <w:rFonts w:hint="default"/>
        <w:b/>
        <w:sz w:val="28"/>
      </w:rPr>
    </w:lvl>
    <w:lvl w:ilvl="1" w:tplc="B460333C">
      <w:start w:val="1"/>
      <w:numFmt w:val="lowerLetter"/>
      <w:lvlText w:val="%2."/>
      <w:lvlJc w:val="left"/>
      <w:pPr>
        <w:ind w:left="1260" w:hanging="360"/>
      </w:pPr>
      <w:rPr>
        <w:b/>
        <w:sz w:val="28"/>
        <w:szCs w:val="28"/>
      </w:rPr>
    </w:lvl>
    <w:lvl w:ilvl="2" w:tplc="FD263C8A">
      <w:start w:val="1"/>
      <w:numFmt w:val="decimal"/>
      <w:lvlText w:val="%3."/>
      <w:lvlJc w:val="right"/>
      <w:pPr>
        <w:ind w:left="2160" w:hanging="180"/>
      </w:pPr>
      <w:rPr>
        <w:rFonts w:asciiTheme="minorHAnsi" w:eastAsiaTheme="minorHAnsi" w:hAnsiTheme="minorHAnsi" w:cstheme="minorBidi"/>
        <w:sz w:val="28"/>
        <w:szCs w:val="28"/>
      </w:rPr>
    </w:lvl>
    <w:lvl w:ilvl="3" w:tplc="0409000F">
      <w:start w:val="1"/>
      <w:numFmt w:val="decimal"/>
      <w:lvlText w:val="%4."/>
      <w:lvlJc w:val="left"/>
      <w:pPr>
        <w:ind w:left="2880" w:hanging="360"/>
      </w:pPr>
    </w:lvl>
    <w:lvl w:ilvl="4" w:tplc="0180CF96">
      <w:start w:val="64"/>
      <w:numFmt w:val="bullet"/>
      <w:lvlText w:val=""/>
      <w:lvlJc w:val="left"/>
      <w:pPr>
        <w:ind w:left="3600" w:hanging="360"/>
      </w:pPr>
      <w:rPr>
        <w:rFonts w:ascii="Wingdings" w:eastAsiaTheme="minorHAnsi" w:hAnsi="Wingdings" w:cstheme="minorBidi"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22E3FBA"/>
    <w:multiLevelType w:val="hybridMultilevel"/>
    <w:tmpl w:val="AB64B8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EE76BD3"/>
    <w:multiLevelType w:val="hybridMultilevel"/>
    <w:tmpl w:val="89749C92"/>
    <w:lvl w:ilvl="0" w:tplc="2C762744">
      <w:start w:val="1"/>
      <w:numFmt w:val="upperRoman"/>
      <w:lvlText w:val="%1."/>
      <w:lvlJc w:val="left"/>
      <w:pPr>
        <w:ind w:left="1080" w:hanging="720"/>
      </w:pPr>
      <w:rPr>
        <w:rFonts w:hint="default"/>
      </w:rPr>
    </w:lvl>
    <w:lvl w:ilvl="1" w:tplc="2416DA48">
      <w:start w:val="1"/>
      <w:numFmt w:val="lowerLetter"/>
      <w:lvlText w:val="%2."/>
      <w:lvlJc w:val="left"/>
      <w:pPr>
        <w:ind w:left="1620" w:hanging="360"/>
      </w:pPr>
      <w:rPr>
        <w:b/>
        <w:sz w:val="28"/>
        <w:szCs w:val="28"/>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79272E70"/>
    <w:multiLevelType w:val="hybridMultilevel"/>
    <w:tmpl w:val="74265B5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9EF2B64"/>
    <w:multiLevelType w:val="hybridMultilevel"/>
    <w:tmpl w:val="B830C248"/>
    <w:lvl w:ilvl="0" w:tplc="2416DA48">
      <w:start w:val="1"/>
      <w:numFmt w:val="lowerLetter"/>
      <w:lvlText w:val="%1."/>
      <w:lvlJc w:val="left"/>
      <w:pPr>
        <w:ind w:left="1620" w:hanging="360"/>
      </w:pPr>
      <w:rPr>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0"/>
  </w:num>
  <w:num w:numId="4">
    <w:abstractNumId w:val="3"/>
  </w:num>
  <w:num w:numId="5">
    <w:abstractNumId w:val="2"/>
  </w:num>
  <w:num w:numId="6">
    <w:abstractNumId w:val="4"/>
  </w:num>
  <w:num w:numId="7">
    <w:abstractNumId w:val="5"/>
  </w:num>
  <w:num w:numId="8">
    <w:abstractNumId w:val="6"/>
  </w:num>
  <w:num w:numId="9">
    <w:abstractNumId w:val="9"/>
  </w:num>
  <w:num w:numId="10">
    <w:abstractNumId w:val="10"/>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924702"/>
    <w:rsid w:val="00010588"/>
    <w:rsid w:val="00012DA5"/>
    <w:rsid w:val="00057B6A"/>
    <w:rsid w:val="00060A83"/>
    <w:rsid w:val="00063599"/>
    <w:rsid w:val="0006532F"/>
    <w:rsid w:val="00071F37"/>
    <w:rsid w:val="00083822"/>
    <w:rsid w:val="0009118C"/>
    <w:rsid w:val="000A4A90"/>
    <w:rsid w:val="000A72E1"/>
    <w:rsid w:val="000D37A6"/>
    <w:rsid w:val="0011102D"/>
    <w:rsid w:val="0014266A"/>
    <w:rsid w:val="00161AD1"/>
    <w:rsid w:val="00166657"/>
    <w:rsid w:val="00174C36"/>
    <w:rsid w:val="00176E58"/>
    <w:rsid w:val="001912FF"/>
    <w:rsid w:val="0019293E"/>
    <w:rsid w:val="0019521B"/>
    <w:rsid w:val="001B6BCD"/>
    <w:rsid w:val="001C02F3"/>
    <w:rsid w:val="001C5668"/>
    <w:rsid w:val="001E65DB"/>
    <w:rsid w:val="00212794"/>
    <w:rsid w:val="00220B5F"/>
    <w:rsid w:val="00230833"/>
    <w:rsid w:val="002316B3"/>
    <w:rsid w:val="00237B53"/>
    <w:rsid w:val="00252DAD"/>
    <w:rsid w:val="00256C6A"/>
    <w:rsid w:val="00264E4B"/>
    <w:rsid w:val="00272DE7"/>
    <w:rsid w:val="0029408B"/>
    <w:rsid w:val="002A74D3"/>
    <w:rsid w:val="002E0116"/>
    <w:rsid w:val="003140FC"/>
    <w:rsid w:val="00341178"/>
    <w:rsid w:val="00365E0F"/>
    <w:rsid w:val="00374E96"/>
    <w:rsid w:val="003900E9"/>
    <w:rsid w:val="00393772"/>
    <w:rsid w:val="00396D8B"/>
    <w:rsid w:val="003A6E86"/>
    <w:rsid w:val="003B6545"/>
    <w:rsid w:val="003D6142"/>
    <w:rsid w:val="003E4754"/>
    <w:rsid w:val="00413AC9"/>
    <w:rsid w:val="00423033"/>
    <w:rsid w:val="00436019"/>
    <w:rsid w:val="00451F24"/>
    <w:rsid w:val="0045783A"/>
    <w:rsid w:val="00464491"/>
    <w:rsid w:val="00465277"/>
    <w:rsid w:val="00483ABF"/>
    <w:rsid w:val="00485EA7"/>
    <w:rsid w:val="004A19DB"/>
    <w:rsid w:val="004B1B31"/>
    <w:rsid w:val="004B2B06"/>
    <w:rsid w:val="004B3F23"/>
    <w:rsid w:val="004C56DE"/>
    <w:rsid w:val="004D6814"/>
    <w:rsid w:val="00511F6B"/>
    <w:rsid w:val="005316ED"/>
    <w:rsid w:val="005425E7"/>
    <w:rsid w:val="00563F6D"/>
    <w:rsid w:val="00590718"/>
    <w:rsid w:val="005A63F5"/>
    <w:rsid w:val="005C0F93"/>
    <w:rsid w:val="005C29FC"/>
    <w:rsid w:val="005F1FAD"/>
    <w:rsid w:val="005F23D2"/>
    <w:rsid w:val="00617DA8"/>
    <w:rsid w:val="0063495A"/>
    <w:rsid w:val="006424B2"/>
    <w:rsid w:val="006665AC"/>
    <w:rsid w:val="00675406"/>
    <w:rsid w:val="00675CA1"/>
    <w:rsid w:val="00696631"/>
    <w:rsid w:val="0069683B"/>
    <w:rsid w:val="006A2B9A"/>
    <w:rsid w:val="006A481C"/>
    <w:rsid w:val="006B766B"/>
    <w:rsid w:val="006C56A4"/>
    <w:rsid w:val="006C60C0"/>
    <w:rsid w:val="006C7898"/>
    <w:rsid w:val="006D0043"/>
    <w:rsid w:val="006D6734"/>
    <w:rsid w:val="006E0C2F"/>
    <w:rsid w:val="00726C86"/>
    <w:rsid w:val="00733B26"/>
    <w:rsid w:val="007354DD"/>
    <w:rsid w:val="007372D2"/>
    <w:rsid w:val="0075006F"/>
    <w:rsid w:val="007634D2"/>
    <w:rsid w:val="00773DDD"/>
    <w:rsid w:val="007817C3"/>
    <w:rsid w:val="00784548"/>
    <w:rsid w:val="00791E03"/>
    <w:rsid w:val="007A3A78"/>
    <w:rsid w:val="007B26DF"/>
    <w:rsid w:val="007C36B1"/>
    <w:rsid w:val="007D2774"/>
    <w:rsid w:val="008006A5"/>
    <w:rsid w:val="00827DB7"/>
    <w:rsid w:val="00832DFB"/>
    <w:rsid w:val="00834B3D"/>
    <w:rsid w:val="00835224"/>
    <w:rsid w:val="00860C62"/>
    <w:rsid w:val="008913A9"/>
    <w:rsid w:val="00897FFE"/>
    <w:rsid w:val="008A2B43"/>
    <w:rsid w:val="008A5498"/>
    <w:rsid w:val="008C1B63"/>
    <w:rsid w:val="008C50BE"/>
    <w:rsid w:val="008E74C9"/>
    <w:rsid w:val="00904F2E"/>
    <w:rsid w:val="0091031A"/>
    <w:rsid w:val="00913778"/>
    <w:rsid w:val="00924702"/>
    <w:rsid w:val="0093334D"/>
    <w:rsid w:val="00946792"/>
    <w:rsid w:val="00970B5C"/>
    <w:rsid w:val="00975258"/>
    <w:rsid w:val="009B5B2D"/>
    <w:rsid w:val="009B74BA"/>
    <w:rsid w:val="009D22D9"/>
    <w:rsid w:val="009E2436"/>
    <w:rsid w:val="009E5804"/>
    <w:rsid w:val="009E5CDF"/>
    <w:rsid w:val="009F141F"/>
    <w:rsid w:val="00A26054"/>
    <w:rsid w:val="00A327C6"/>
    <w:rsid w:val="00A3487E"/>
    <w:rsid w:val="00A43218"/>
    <w:rsid w:val="00A4485A"/>
    <w:rsid w:val="00A62292"/>
    <w:rsid w:val="00A64877"/>
    <w:rsid w:val="00AB2253"/>
    <w:rsid w:val="00AD2ACF"/>
    <w:rsid w:val="00AE0BD2"/>
    <w:rsid w:val="00AE0CF0"/>
    <w:rsid w:val="00AE572A"/>
    <w:rsid w:val="00B0633C"/>
    <w:rsid w:val="00B07F05"/>
    <w:rsid w:val="00B37976"/>
    <w:rsid w:val="00B92C1C"/>
    <w:rsid w:val="00B959D6"/>
    <w:rsid w:val="00B963CA"/>
    <w:rsid w:val="00BB3464"/>
    <w:rsid w:val="00BC0A47"/>
    <w:rsid w:val="00BE247C"/>
    <w:rsid w:val="00BF6ECA"/>
    <w:rsid w:val="00C03339"/>
    <w:rsid w:val="00C03FE8"/>
    <w:rsid w:val="00C04D8E"/>
    <w:rsid w:val="00C12E84"/>
    <w:rsid w:val="00C417C8"/>
    <w:rsid w:val="00C44AC0"/>
    <w:rsid w:val="00C97A01"/>
    <w:rsid w:val="00CA40B3"/>
    <w:rsid w:val="00CB6222"/>
    <w:rsid w:val="00CC5748"/>
    <w:rsid w:val="00CD5F39"/>
    <w:rsid w:val="00CF6F42"/>
    <w:rsid w:val="00D41FA2"/>
    <w:rsid w:val="00D65C1F"/>
    <w:rsid w:val="00DA6251"/>
    <w:rsid w:val="00DC0E4F"/>
    <w:rsid w:val="00DF6AFE"/>
    <w:rsid w:val="00E06D20"/>
    <w:rsid w:val="00E1714C"/>
    <w:rsid w:val="00E23038"/>
    <w:rsid w:val="00E32135"/>
    <w:rsid w:val="00E441AD"/>
    <w:rsid w:val="00E50D23"/>
    <w:rsid w:val="00E53F1E"/>
    <w:rsid w:val="00E64AFF"/>
    <w:rsid w:val="00E66553"/>
    <w:rsid w:val="00E77907"/>
    <w:rsid w:val="00E97B79"/>
    <w:rsid w:val="00EA7212"/>
    <w:rsid w:val="00EB4714"/>
    <w:rsid w:val="00F140B1"/>
    <w:rsid w:val="00F158F7"/>
    <w:rsid w:val="00F226EA"/>
    <w:rsid w:val="00F41A99"/>
    <w:rsid w:val="00F4619B"/>
    <w:rsid w:val="00F60888"/>
    <w:rsid w:val="00F64900"/>
    <w:rsid w:val="00F84DAE"/>
    <w:rsid w:val="00F9639C"/>
    <w:rsid w:val="00FC744B"/>
    <w:rsid w:val="00FC7F3F"/>
    <w:rsid w:val="00FD4626"/>
    <w:rsid w:val="00FE19C0"/>
    <w:rsid w:val="00FE54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976"/>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24702"/>
    <w:pPr>
      <w:spacing w:after="0" w:line="240" w:lineRule="auto"/>
    </w:pPr>
  </w:style>
  <w:style w:type="paragraph" w:styleId="FootnoteText">
    <w:name w:val="footnote text"/>
    <w:basedOn w:val="Normal"/>
    <w:link w:val="FootnoteTextChar"/>
    <w:uiPriority w:val="99"/>
    <w:semiHidden/>
    <w:unhideWhenUsed/>
    <w:rsid w:val="0043601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6019"/>
    <w:rPr>
      <w:sz w:val="20"/>
      <w:szCs w:val="20"/>
    </w:rPr>
  </w:style>
  <w:style w:type="character" w:styleId="FootnoteReference">
    <w:name w:val="footnote reference"/>
    <w:basedOn w:val="DefaultParagraphFont"/>
    <w:uiPriority w:val="99"/>
    <w:semiHidden/>
    <w:unhideWhenUsed/>
    <w:rsid w:val="00436019"/>
    <w:rPr>
      <w:vertAlign w:val="superscript"/>
    </w:rPr>
  </w:style>
  <w:style w:type="table" w:styleId="TableGrid">
    <w:name w:val="Table Grid"/>
    <w:basedOn w:val="TableNormal"/>
    <w:uiPriority w:val="59"/>
    <w:rsid w:val="00AE57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B6BCD"/>
    <w:pPr>
      <w:ind w:left="720"/>
      <w:contextualSpacing/>
    </w:pPr>
  </w:style>
  <w:style w:type="paragraph" w:styleId="BalloonText">
    <w:name w:val="Balloon Text"/>
    <w:basedOn w:val="Normal"/>
    <w:link w:val="BalloonTextChar"/>
    <w:uiPriority w:val="99"/>
    <w:semiHidden/>
    <w:unhideWhenUsed/>
    <w:rsid w:val="00AB22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2253"/>
    <w:rPr>
      <w:rFonts w:ascii="Tahoma" w:hAnsi="Tahoma" w:cs="Tahoma"/>
      <w:sz w:val="16"/>
      <w:szCs w:val="16"/>
    </w:rPr>
  </w:style>
  <w:style w:type="paragraph" w:styleId="Caption">
    <w:name w:val="caption"/>
    <w:basedOn w:val="Normal"/>
    <w:next w:val="Normal"/>
    <w:uiPriority w:val="35"/>
    <w:unhideWhenUsed/>
    <w:qFormat/>
    <w:rsid w:val="00AB2253"/>
    <w:pPr>
      <w:spacing w:line="240" w:lineRule="auto"/>
    </w:pPr>
    <w:rPr>
      <w:b/>
      <w:bCs/>
      <w:color w:val="4F81BD" w:themeColor="accent1"/>
      <w:sz w:val="18"/>
      <w:szCs w:val="18"/>
    </w:rPr>
  </w:style>
  <w:style w:type="paragraph" w:styleId="NormalWeb">
    <w:name w:val="Normal (Web)"/>
    <w:basedOn w:val="Normal"/>
    <w:uiPriority w:val="99"/>
    <w:unhideWhenUsed/>
    <w:rsid w:val="0093334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EA721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A7212"/>
  </w:style>
  <w:style w:type="paragraph" w:styleId="Footer">
    <w:name w:val="footer"/>
    <w:basedOn w:val="Normal"/>
    <w:link w:val="FooterChar"/>
    <w:uiPriority w:val="99"/>
    <w:unhideWhenUsed/>
    <w:rsid w:val="00EA72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7212"/>
  </w:style>
</w:styles>
</file>

<file path=word/webSettings.xml><?xml version="1.0" encoding="utf-8"?>
<w:webSettings xmlns:r="http://schemas.openxmlformats.org/officeDocument/2006/relationships" xmlns:w="http://schemas.openxmlformats.org/wordprocessingml/2006/main">
  <w:divs>
    <w:div w:id="672995528">
      <w:bodyDiv w:val="1"/>
      <w:marLeft w:val="0"/>
      <w:marRight w:val="0"/>
      <w:marTop w:val="0"/>
      <w:marBottom w:val="0"/>
      <w:divBdr>
        <w:top w:val="none" w:sz="0" w:space="0" w:color="auto"/>
        <w:left w:val="none" w:sz="0" w:space="0" w:color="auto"/>
        <w:bottom w:val="none" w:sz="0" w:space="0" w:color="auto"/>
        <w:right w:val="none" w:sz="0" w:space="0" w:color="auto"/>
      </w:divBdr>
    </w:div>
    <w:div w:id="726926241">
      <w:bodyDiv w:val="1"/>
      <w:marLeft w:val="0"/>
      <w:marRight w:val="0"/>
      <w:marTop w:val="0"/>
      <w:marBottom w:val="0"/>
      <w:divBdr>
        <w:top w:val="none" w:sz="0" w:space="0" w:color="auto"/>
        <w:left w:val="none" w:sz="0" w:space="0" w:color="auto"/>
        <w:bottom w:val="none" w:sz="0" w:space="0" w:color="auto"/>
        <w:right w:val="none" w:sz="0" w:space="0" w:color="auto"/>
      </w:divBdr>
    </w:div>
    <w:div w:id="883295765">
      <w:bodyDiv w:val="1"/>
      <w:marLeft w:val="0"/>
      <w:marRight w:val="0"/>
      <w:marTop w:val="0"/>
      <w:marBottom w:val="0"/>
      <w:divBdr>
        <w:top w:val="none" w:sz="0" w:space="0" w:color="auto"/>
        <w:left w:val="none" w:sz="0" w:space="0" w:color="auto"/>
        <w:bottom w:val="none" w:sz="0" w:space="0" w:color="auto"/>
        <w:right w:val="none" w:sz="0" w:space="0" w:color="auto"/>
      </w:divBdr>
    </w:div>
    <w:div w:id="1009452379">
      <w:bodyDiv w:val="1"/>
      <w:marLeft w:val="0"/>
      <w:marRight w:val="0"/>
      <w:marTop w:val="0"/>
      <w:marBottom w:val="0"/>
      <w:divBdr>
        <w:top w:val="none" w:sz="0" w:space="0" w:color="auto"/>
        <w:left w:val="none" w:sz="0" w:space="0" w:color="auto"/>
        <w:bottom w:val="none" w:sz="0" w:space="0" w:color="auto"/>
        <w:right w:val="none" w:sz="0" w:space="0" w:color="auto"/>
      </w:divBdr>
    </w:div>
    <w:div w:id="1039166109">
      <w:bodyDiv w:val="1"/>
      <w:marLeft w:val="0"/>
      <w:marRight w:val="0"/>
      <w:marTop w:val="0"/>
      <w:marBottom w:val="0"/>
      <w:divBdr>
        <w:top w:val="none" w:sz="0" w:space="0" w:color="auto"/>
        <w:left w:val="none" w:sz="0" w:space="0" w:color="auto"/>
        <w:bottom w:val="none" w:sz="0" w:space="0" w:color="auto"/>
        <w:right w:val="none" w:sz="0" w:space="0" w:color="auto"/>
      </w:divBdr>
    </w:div>
    <w:div w:id="1289047055">
      <w:bodyDiv w:val="1"/>
      <w:marLeft w:val="0"/>
      <w:marRight w:val="0"/>
      <w:marTop w:val="0"/>
      <w:marBottom w:val="0"/>
      <w:divBdr>
        <w:top w:val="none" w:sz="0" w:space="0" w:color="auto"/>
        <w:left w:val="none" w:sz="0" w:space="0" w:color="auto"/>
        <w:bottom w:val="none" w:sz="0" w:space="0" w:color="auto"/>
        <w:right w:val="none" w:sz="0" w:space="0" w:color="auto"/>
      </w:divBdr>
    </w:div>
    <w:div w:id="1443960108">
      <w:bodyDiv w:val="1"/>
      <w:marLeft w:val="0"/>
      <w:marRight w:val="0"/>
      <w:marTop w:val="0"/>
      <w:marBottom w:val="0"/>
      <w:divBdr>
        <w:top w:val="none" w:sz="0" w:space="0" w:color="auto"/>
        <w:left w:val="none" w:sz="0" w:space="0" w:color="auto"/>
        <w:bottom w:val="none" w:sz="0" w:space="0" w:color="auto"/>
        <w:right w:val="none" w:sz="0" w:space="0" w:color="auto"/>
      </w:divBdr>
    </w:div>
    <w:div w:id="1557626694">
      <w:bodyDiv w:val="1"/>
      <w:marLeft w:val="0"/>
      <w:marRight w:val="0"/>
      <w:marTop w:val="0"/>
      <w:marBottom w:val="0"/>
      <w:divBdr>
        <w:top w:val="none" w:sz="0" w:space="0" w:color="auto"/>
        <w:left w:val="none" w:sz="0" w:space="0" w:color="auto"/>
        <w:bottom w:val="none" w:sz="0" w:space="0" w:color="auto"/>
        <w:right w:val="none" w:sz="0" w:space="0" w:color="auto"/>
      </w:divBdr>
    </w:div>
    <w:div w:id="1589729930">
      <w:bodyDiv w:val="1"/>
      <w:marLeft w:val="0"/>
      <w:marRight w:val="0"/>
      <w:marTop w:val="0"/>
      <w:marBottom w:val="0"/>
      <w:divBdr>
        <w:top w:val="none" w:sz="0" w:space="0" w:color="auto"/>
        <w:left w:val="none" w:sz="0" w:space="0" w:color="auto"/>
        <w:bottom w:val="none" w:sz="0" w:space="0" w:color="auto"/>
        <w:right w:val="none" w:sz="0" w:space="0" w:color="auto"/>
      </w:divBdr>
    </w:div>
    <w:div w:id="1648315968">
      <w:bodyDiv w:val="1"/>
      <w:marLeft w:val="0"/>
      <w:marRight w:val="0"/>
      <w:marTop w:val="0"/>
      <w:marBottom w:val="0"/>
      <w:divBdr>
        <w:top w:val="none" w:sz="0" w:space="0" w:color="auto"/>
        <w:left w:val="none" w:sz="0" w:space="0" w:color="auto"/>
        <w:bottom w:val="none" w:sz="0" w:space="0" w:color="auto"/>
        <w:right w:val="none" w:sz="0" w:space="0" w:color="auto"/>
      </w:divBdr>
    </w:div>
    <w:div w:id="1665356561">
      <w:bodyDiv w:val="1"/>
      <w:marLeft w:val="0"/>
      <w:marRight w:val="0"/>
      <w:marTop w:val="0"/>
      <w:marBottom w:val="0"/>
      <w:divBdr>
        <w:top w:val="none" w:sz="0" w:space="0" w:color="auto"/>
        <w:left w:val="none" w:sz="0" w:space="0" w:color="auto"/>
        <w:bottom w:val="none" w:sz="0" w:space="0" w:color="auto"/>
        <w:right w:val="none" w:sz="0" w:space="0" w:color="auto"/>
      </w:divBdr>
    </w:div>
    <w:div w:id="2128886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Office_PowerPoint_Slide1.sldx"/><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B4FE90-B1B0-4462-AC65-8D4A5DAFA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2269</TotalTime>
  <Pages>19</Pages>
  <Words>4070</Words>
  <Characters>23202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27218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Mitch</dc:creator>
  <cp:lastModifiedBy>Mitch</cp:lastModifiedBy>
  <cp:revision>22</cp:revision>
  <dcterms:created xsi:type="dcterms:W3CDTF">2012-10-04T00:09:00Z</dcterms:created>
  <dcterms:modified xsi:type="dcterms:W3CDTF">2012-10-06T16:46:00Z</dcterms:modified>
</cp:coreProperties>
</file>